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2081" w:tblpY="901"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3449"/>
        <w:gridCol w:w="3450"/>
        <w:gridCol w:w="3450"/>
      </w:tblGrid>
      <w:tr w:rsidR="00754641" w14:paraId="0C81F784" w14:textId="77777777" w:rsidTr="00754641">
        <w:trPr>
          <w:trHeight w:val="2201"/>
        </w:trPr>
        <w:tc>
          <w:tcPr>
            <w:tcW w:w="3449" w:type="dxa"/>
            <w:vAlign w:val="center"/>
          </w:tcPr>
          <w:p w14:paraId="3E17BCE7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1</w:t>
            </w:r>
          </w:p>
          <w:p w14:paraId="2FB6B898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2836526E" w14:textId="77777777" w:rsidR="00B2262E" w:rsidRDefault="00754641" w:rsidP="00B2262E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long, cold winters; </w:t>
            </w:r>
          </w:p>
          <w:p w14:paraId="0B4F54E8" w14:textId="41E02854" w:rsidR="00B2262E" w:rsidRDefault="00754641" w:rsidP="00B2262E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sho</w:t>
            </w:r>
            <w:r w:rsidR="00B2262E">
              <w:rPr>
                <w:rFonts w:ascii="Garamond" w:hAnsi="Garamond" w:cs="Arial"/>
                <w:color w:val="231F20"/>
                <w:sz w:val="24"/>
                <w:szCs w:val="24"/>
              </w:rPr>
              <w:t>rt, cool</w:t>
            </w: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summers; </w:t>
            </w:r>
          </w:p>
          <w:p w14:paraId="74A482CF" w14:textId="7D790EB6" w:rsidR="00B2262E" w:rsidRDefault="00754641" w:rsidP="00B2262E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moderate precipitation; </w:t>
            </w:r>
          </w:p>
          <w:p w14:paraId="0FD46E6C" w14:textId="663B483E" w:rsidR="00754641" w:rsidRPr="0064465A" w:rsidRDefault="00754641" w:rsidP="00B2262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acidic, nutrient-poor soils</w:t>
            </w:r>
          </w:p>
        </w:tc>
        <w:tc>
          <w:tcPr>
            <w:tcW w:w="3450" w:type="dxa"/>
            <w:vAlign w:val="center"/>
          </w:tcPr>
          <w:p w14:paraId="639CD87C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2</w:t>
            </w:r>
          </w:p>
          <w:p w14:paraId="1329F02E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4AEFD41A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low precipitation, variable temperatures; soils rich in minerals but poor in organic material</w:t>
            </w:r>
          </w:p>
        </w:tc>
        <w:tc>
          <w:tcPr>
            <w:tcW w:w="3450" w:type="dxa"/>
            <w:vAlign w:val="center"/>
          </w:tcPr>
          <w:p w14:paraId="6DA8B68B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3</w:t>
            </w:r>
          </w:p>
          <w:p w14:paraId="7C6FEF2C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0387D1A2" w14:textId="655A44BD" w:rsidR="00754641" w:rsidRPr="0064465A" w:rsidRDefault="00C76986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mild temperatures; </w:t>
            </w:r>
            <w:r>
              <w:rPr>
                <w:rFonts w:ascii="Garamond" w:hAnsi="Garamond" w:cs="Arial"/>
                <w:color w:val="231F20"/>
                <w:sz w:val="24"/>
                <w:szCs w:val="24"/>
              </w:rPr>
              <w:t>heavy rainfall, fertile soils that are susceptible to erosion and landslides</w:t>
            </w:r>
          </w:p>
        </w:tc>
      </w:tr>
      <w:tr w:rsidR="00754641" w14:paraId="168329A7" w14:textId="77777777" w:rsidTr="00754641">
        <w:trPr>
          <w:trHeight w:val="2201"/>
        </w:trPr>
        <w:tc>
          <w:tcPr>
            <w:tcW w:w="3449" w:type="dxa"/>
            <w:vAlign w:val="center"/>
          </w:tcPr>
          <w:p w14:paraId="71013740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4</w:t>
            </w:r>
          </w:p>
          <w:p w14:paraId="56B18A36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74100C1C" w14:textId="77777777" w:rsidR="00754641" w:rsidRDefault="00754641" w:rsidP="00754641">
            <w:pPr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hot and wet year-round; </w:t>
            </w:r>
          </w:p>
          <w:p w14:paraId="26AD8DDA" w14:textId="77777777" w:rsidR="00754641" w:rsidRPr="0064465A" w:rsidRDefault="00754641" w:rsidP="0075464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thin, nutrient-poor soils</w:t>
            </w:r>
          </w:p>
        </w:tc>
        <w:tc>
          <w:tcPr>
            <w:tcW w:w="3450" w:type="dxa"/>
            <w:vAlign w:val="center"/>
          </w:tcPr>
          <w:p w14:paraId="6B27AB73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5</w:t>
            </w:r>
          </w:p>
          <w:p w14:paraId="6BE95103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6A1C3892" w14:textId="77777777" w:rsidR="00C76986" w:rsidRDefault="00C76986" w:rsidP="00C76986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cold to moderate winters; </w:t>
            </w:r>
          </w:p>
          <w:p w14:paraId="70D5D234" w14:textId="0FB68792" w:rsidR="00754641" w:rsidRPr="0064465A" w:rsidRDefault="00C76986" w:rsidP="00C76986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warm </w:t>
            </w:r>
            <w:r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to hot </w:t>
            </w: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summers; year-round precipitation; fertile soils</w:t>
            </w:r>
          </w:p>
        </w:tc>
        <w:tc>
          <w:tcPr>
            <w:tcW w:w="3450" w:type="dxa"/>
            <w:vAlign w:val="center"/>
          </w:tcPr>
          <w:p w14:paraId="55EE074E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6</w:t>
            </w:r>
          </w:p>
          <w:p w14:paraId="279B2343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05A498B6" w14:textId="111DDCA7" w:rsidR="00754641" w:rsidRPr="0064465A" w:rsidRDefault="00C76986" w:rsidP="00A0104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>Slight seasonal variations in temperatures; distinct rainy seasons</w:t>
            </w:r>
          </w:p>
        </w:tc>
      </w:tr>
      <w:tr w:rsidR="00754641" w14:paraId="7F830F87" w14:textId="77777777" w:rsidTr="00754641">
        <w:trPr>
          <w:trHeight w:val="2201"/>
        </w:trPr>
        <w:tc>
          <w:tcPr>
            <w:tcW w:w="3449" w:type="dxa"/>
            <w:vAlign w:val="center"/>
          </w:tcPr>
          <w:p w14:paraId="40E1B399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7</w:t>
            </w:r>
          </w:p>
          <w:p w14:paraId="2DB3DCCF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682ABE13" w14:textId="67A4CE2F" w:rsidR="00754641" w:rsidRPr="0064465A" w:rsidRDefault="00B2262E" w:rsidP="00A0104F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>Mild,</w:t>
            </w:r>
            <w:r w:rsidR="00A0104F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wet winters and warm, dry summers</w:t>
            </w:r>
            <w:r w:rsidR="00754641"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;</w:t>
            </w:r>
            <w:r w:rsidR="004B44F3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semiarid, </w:t>
            </w:r>
            <w:r w:rsidR="00A0104F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frequent </w:t>
            </w:r>
            <w:r w:rsidR="004B44F3">
              <w:rPr>
                <w:rFonts w:ascii="Garamond" w:hAnsi="Garamond" w:cs="Arial"/>
                <w:color w:val="231F20"/>
                <w:sz w:val="24"/>
                <w:szCs w:val="24"/>
              </w:rPr>
              <w:t>fires, nutrient poor soil</w:t>
            </w:r>
            <w:r w:rsidR="00754641"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3450" w:type="dxa"/>
            <w:vAlign w:val="center"/>
          </w:tcPr>
          <w:p w14:paraId="4ACAC6AD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8</w:t>
            </w:r>
          </w:p>
          <w:p w14:paraId="6034CAA4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644ECFB7" w14:textId="669CC8E6" w:rsidR="00754641" w:rsidRPr="0064465A" w:rsidRDefault="00C76986" w:rsidP="0075464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Warm year-round; rainfall highly seasonal with extremely heavy rain during wet season leading to soil erosion</w:t>
            </w:r>
          </w:p>
        </w:tc>
        <w:tc>
          <w:tcPr>
            <w:tcW w:w="3450" w:type="dxa"/>
            <w:vAlign w:val="center"/>
          </w:tcPr>
          <w:p w14:paraId="3E838D07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9</w:t>
            </w:r>
          </w:p>
          <w:p w14:paraId="57C60E72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64252180" w14:textId="29878FC3" w:rsidR="00754641" w:rsidRPr="0064465A" w:rsidRDefault="00B2262E" w:rsidP="00B2262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low precipitation; extremely cold winters and moderately cool summers</w:t>
            </w:r>
            <w:r w:rsidR="00754641"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; poorly developed soils; permafrost</w:t>
            </w:r>
          </w:p>
        </w:tc>
      </w:tr>
      <w:tr w:rsidR="00754641" w14:paraId="51D0E9D7" w14:textId="77777777" w:rsidTr="00754641">
        <w:trPr>
          <w:trHeight w:val="2201"/>
        </w:trPr>
        <w:tc>
          <w:tcPr>
            <w:tcW w:w="3449" w:type="dxa"/>
            <w:vAlign w:val="center"/>
          </w:tcPr>
          <w:p w14:paraId="1A1E83E1" w14:textId="1FB60FC7" w:rsidR="00754641" w:rsidRDefault="004B44F3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 10</w:t>
            </w:r>
          </w:p>
          <w:p w14:paraId="61F79AB0" w14:textId="3A62DE50" w:rsidR="004B44F3" w:rsidRPr="004B44F3" w:rsidRDefault="004B44F3" w:rsidP="00A0104F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World’s most fertile soils, </w:t>
            </w:r>
            <w:r w:rsidR="00A0104F">
              <w:rPr>
                <w:rFonts w:ascii="Garamond" w:hAnsi="Garamond" w:cs="Arial"/>
                <w:color w:val="231F20"/>
                <w:sz w:val="24"/>
                <w:szCs w:val="24"/>
              </w:rPr>
              <w:t>distinct temperature differences between winter and summer; limited</w:t>
            </w:r>
            <w:r w:rsidR="00AA6954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precipitation</w:t>
            </w:r>
          </w:p>
        </w:tc>
        <w:tc>
          <w:tcPr>
            <w:tcW w:w="3450" w:type="dxa"/>
            <w:vAlign w:val="center"/>
          </w:tcPr>
          <w:p w14:paraId="72F63A76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</w:p>
        </w:tc>
        <w:tc>
          <w:tcPr>
            <w:tcW w:w="3450" w:type="dxa"/>
            <w:vAlign w:val="center"/>
          </w:tcPr>
          <w:p w14:paraId="6B2DA99D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</w:p>
        </w:tc>
      </w:tr>
    </w:tbl>
    <w:p w14:paraId="56A7B60B" w14:textId="05F166F9" w:rsidR="00C114F3" w:rsidRDefault="00C114F3" w:rsidP="00754641">
      <w:pPr>
        <w:widowControl w:val="0"/>
      </w:pPr>
    </w:p>
    <w:p w14:paraId="19080918" w14:textId="774F3C4E" w:rsidR="00C114F3" w:rsidRDefault="00C114F3" w:rsidP="00C114F3">
      <w:pPr>
        <w:tabs>
          <w:tab w:val="left" w:pos="1305"/>
        </w:tabs>
      </w:pPr>
      <w:r>
        <w:tab/>
      </w:r>
    </w:p>
    <w:p w14:paraId="18285558" w14:textId="5E5ED647" w:rsidR="004C1C67" w:rsidRPr="00C114F3" w:rsidRDefault="00C114F3" w:rsidP="00C114F3">
      <w:pPr>
        <w:tabs>
          <w:tab w:val="left" w:pos="1305"/>
        </w:tabs>
        <w:sectPr w:rsidR="004C1C67" w:rsidRPr="00C114F3" w:rsidSect="00754641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tab/>
      </w:r>
    </w:p>
    <w:p w14:paraId="7AFFB522" w14:textId="77777777" w:rsidR="004C1C67" w:rsidRPr="00374628" w:rsidRDefault="004C1C67" w:rsidP="004C1C67">
      <w:pPr>
        <w:rPr>
          <w:sz w:val="20"/>
        </w:rPr>
      </w:pPr>
    </w:p>
    <w:tbl>
      <w:tblPr>
        <w:tblStyle w:val="TableGrid"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4897"/>
        <w:gridCol w:w="21"/>
        <w:gridCol w:w="4655"/>
        <w:gridCol w:w="35"/>
        <w:gridCol w:w="4673"/>
        <w:gridCol w:w="13"/>
      </w:tblGrid>
      <w:tr w:rsidR="001856A1" w14:paraId="4A2C96ED" w14:textId="77777777" w:rsidTr="00374628">
        <w:trPr>
          <w:trHeight w:val="2172"/>
          <w:jc w:val="center"/>
        </w:trPr>
        <w:tc>
          <w:tcPr>
            <w:tcW w:w="3453" w:type="dxa"/>
            <w:gridSpan w:val="2"/>
            <w:vAlign w:val="center"/>
          </w:tcPr>
          <w:p w14:paraId="3ED4E432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DOMINANT PLANTS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1</w:t>
            </w: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</w:t>
            </w:r>
          </w:p>
          <w:p w14:paraId="08431BF9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14F1520F" w14:textId="52B9BC1F" w:rsidR="004C1C67" w:rsidRPr="0064465A" w:rsidRDefault="00F33454" w:rsidP="00F33454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High numbers of intermixed tree species, </w:t>
            </w:r>
            <w:r w:rsidR="004C1C67"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large woody vines </w:t>
            </w:r>
          </w:p>
          <w:p w14:paraId="08E5D43B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and climbing plants; orchids </w:t>
            </w:r>
          </w:p>
          <w:p w14:paraId="740B998C" w14:textId="21CE7C1A" w:rsidR="004C1C67" w:rsidRPr="0064465A" w:rsidRDefault="004C1C67" w:rsidP="00F33454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and bromeliads</w:t>
            </w:r>
            <w:r w:rsidR="00F33454">
              <w:rPr>
                <w:rFonts w:ascii="Garamond" w:hAnsi="Garamond" w:cs="Arial"/>
                <w:color w:val="231F20"/>
                <w:sz w:val="24"/>
                <w:szCs w:val="24"/>
              </w:rPr>
              <w:t>, epiphytes</w:t>
            </w:r>
          </w:p>
        </w:tc>
        <w:tc>
          <w:tcPr>
            <w:tcW w:w="3454" w:type="dxa"/>
            <w:gridSpan w:val="2"/>
            <w:vAlign w:val="center"/>
          </w:tcPr>
          <w:p w14:paraId="7C0E7FF3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DOMINANT PLANTS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2</w:t>
            </w:r>
          </w:p>
          <w:p w14:paraId="534F834A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2C6C8B05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woody evergreen shrubs with </w:t>
            </w:r>
          </w:p>
          <w:p w14:paraId="5B1E1030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small, leathery leaves; fragrant, </w:t>
            </w:r>
          </w:p>
          <w:p w14:paraId="2B5FE552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oily herbs that grow during</w:t>
            </w:r>
          </w:p>
          <w:p w14:paraId="18ED3323" w14:textId="7AC615E6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winter and die in summer</w:t>
            </w:r>
            <w:r w:rsidR="0083617E">
              <w:rPr>
                <w:rFonts w:ascii="Garamond" w:hAnsi="Garamond" w:cs="Arial"/>
                <w:color w:val="231F20"/>
                <w:sz w:val="24"/>
                <w:szCs w:val="24"/>
              </w:rPr>
              <w:t>, hot spot for diversity</w:t>
            </w:r>
          </w:p>
        </w:tc>
        <w:tc>
          <w:tcPr>
            <w:tcW w:w="3454" w:type="dxa"/>
            <w:gridSpan w:val="2"/>
            <w:vAlign w:val="center"/>
          </w:tcPr>
          <w:p w14:paraId="5ECF8FF8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DOMINANT PLANTS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3</w:t>
            </w:r>
          </w:p>
          <w:p w14:paraId="5BD2F728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3718B6E1" w14:textId="14724E35" w:rsidR="004C1C67" w:rsidRPr="0064465A" w:rsidRDefault="00F3345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 few species of evergreen trees</w:t>
            </w:r>
            <w:r w:rsidR="0083617E">
              <w:rPr>
                <w:rFonts w:ascii="Garamond" w:hAnsi="Garamond"/>
                <w:sz w:val="24"/>
                <w:szCs w:val="24"/>
              </w:rPr>
              <w:t>, lichens</w:t>
            </w:r>
          </w:p>
        </w:tc>
      </w:tr>
      <w:tr w:rsidR="001856A1" w14:paraId="2B82E16E" w14:textId="77777777" w:rsidTr="00374628">
        <w:trPr>
          <w:trHeight w:val="2172"/>
          <w:jc w:val="center"/>
        </w:trPr>
        <w:tc>
          <w:tcPr>
            <w:tcW w:w="3453" w:type="dxa"/>
            <w:gridSpan w:val="2"/>
            <w:vAlign w:val="center"/>
          </w:tcPr>
          <w:p w14:paraId="2BA6DCFD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4</w:t>
            </w:r>
          </w:p>
          <w:p w14:paraId="3B78960D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1C2136C8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cacti and other succulents; </w:t>
            </w:r>
          </w:p>
          <w:p w14:paraId="38D734CD" w14:textId="726AA256" w:rsidR="004C1C67" w:rsidRPr="0064465A" w:rsidRDefault="0064254C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>plants with thick, leathery leaves to reduce water loss</w:t>
            </w:r>
          </w:p>
        </w:tc>
        <w:tc>
          <w:tcPr>
            <w:tcW w:w="3454" w:type="dxa"/>
            <w:gridSpan w:val="2"/>
            <w:vAlign w:val="center"/>
          </w:tcPr>
          <w:p w14:paraId="33117AE2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5</w:t>
            </w:r>
          </w:p>
          <w:p w14:paraId="40A404D9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2F05AE4B" w14:textId="16050A83" w:rsidR="004C1C67" w:rsidRDefault="0064254C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Deciduous plants that leaf out and grow profusely during times of rain, then drop their leaves in the dry season</w:t>
            </w:r>
          </w:p>
          <w:p w14:paraId="716321FC" w14:textId="77777777" w:rsidR="006B3ADB" w:rsidRDefault="006B3ADB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5E836798" w14:textId="3778C40B" w:rsidR="006B3ADB" w:rsidRPr="0064465A" w:rsidRDefault="006B3ADB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54" w:type="dxa"/>
            <w:gridSpan w:val="2"/>
            <w:vAlign w:val="center"/>
          </w:tcPr>
          <w:p w14:paraId="722A0E3A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6</w:t>
            </w:r>
          </w:p>
          <w:p w14:paraId="5270C95F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4BEA168E" w14:textId="77777777" w:rsidR="004C1C67" w:rsidRDefault="004C1C67" w:rsidP="0059298A">
            <w:pPr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broadleaf deciduous </w:t>
            </w:r>
          </w:p>
          <w:p w14:paraId="6E7025A4" w14:textId="5A70F74A" w:rsidR="004C1C67" w:rsidRDefault="004C1C67" w:rsidP="0059298A">
            <w:pPr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trees</w:t>
            </w:r>
            <w:r w:rsidR="0064254C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such as oak, beech, and maple</w:t>
            </w: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; some conifers; </w:t>
            </w:r>
          </w:p>
          <w:p w14:paraId="5F60FF89" w14:textId="77777777" w:rsidR="004C1C67" w:rsidRPr="0064465A" w:rsidRDefault="004C1C67" w:rsidP="0059298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flowering </w:t>
            </w:r>
            <w:r>
              <w:rPr>
                <w:rFonts w:ascii="Garamond" w:hAnsi="Garamond" w:cs="Arial"/>
                <w:color w:val="231F20"/>
                <w:sz w:val="24"/>
                <w:szCs w:val="24"/>
              </w:rPr>
              <w:t>shrubs; herbs</w:t>
            </w:r>
          </w:p>
          <w:p w14:paraId="27380775" w14:textId="77777777" w:rsidR="004C1C67" w:rsidRPr="0064465A" w:rsidRDefault="004C1C67" w:rsidP="0059298A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1856A1" w14:paraId="6E6B335F" w14:textId="77777777" w:rsidTr="00374628">
        <w:trPr>
          <w:trHeight w:val="2172"/>
          <w:jc w:val="center"/>
        </w:trPr>
        <w:tc>
          <w:tcPr>
            <w:tcW w:w="3453" w:type="dxa"/>
            <w:gridSpan w:val="2"/>
            <w:vAlign w:val="center"/>
          </w:tcPr>
          <w:p w14:paraId="570F0F34" w14:textId="07FC33FD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7</w:t>
            </w:r>
          </w:p>
          <w:p w14:paraId="77C71A59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2C4ACE15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lush, perennial grasses and </w:t>
            </w:r>
          </w:p>
          <w:p w14:paraId="4CD0B7F2" w14:textId="5F99900B" w:rsidR="0083617E" w:rsidRPr="0064465A" w:rsidRDefault="0083617E" w:rsidP="0083617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>herbs</w:t>
            </w:r>
          </w:p>
          <w:p w14:paraId="7E2DA137" w14:textId="76E27385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54" w:type="dxa"/>
            <w:gridSpan w:val="2"/>
            <w:vAlign w:val="center"/>
          </w:tcPr>
          <w:p w14:paraId="378EC72C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8</w:t>
            </w:r>
          </w:p>
          <w:p w14:paraId="7B7BB720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67E92600" w14:textId="4D6C5DF4" w:rsidR="004C1C67" w:rsidRPr="0064465A" w:rsidRDefault="0064254C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Coniferous trees such as </w:t>
            </w:r>
            <w:r>
              <w:rPr>
                <w:rFonts w:ascii="Garamond" w:hAnsi="Garamond" w:cs="Arial"/>
                <w:color w:val="231F20"/>
                <w:sz w:val="24"/>
                <w:szCs w:val="24"/>
              </w:rPr>
              <w:t>cedars, spruce, hemlock, and Douglas fir</w:t>
            </w:r>
          </w:p>
        </w:tc>
        <w:tc>
          <w:tcPr>
            <w:tcW w:w="3454" w:type="dxa"/>
            <w:gridSpan w:val="2"/>
            <w:vAlign w:val="center"/>
          </w:tcPr>
          <w:p w14:paraId="7663B40D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9</w:t>
            </w:r>
          </w:p>
          <w:p w14:paraId="69FF3FB2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003B7BF1" w14:textId="77777777" w:rsidR="004C1C67" w:rsidRPr="0064465A" w:rsidRDefault="004C1C67" w:rsidP="0059298A">
            <w:pPr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ground-hugging plants such</w:t>
            </w:r>
          </w:p>
          <w:p w14:paraId="050E6BBA" w14:textId="15332200" w:rsidR="0064254C" w:rsidRPr="0064465A" w:rsidRDefault="0064254C" w:rsidP="0064254C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as mosses and lichens; low scrubby vegetation</w:t>
            </w:r>
          </w:p>
          <w:p w14:paraId="15476144" w14:textId="2AFF5C56" w:rsidR="004C1C67" w:rsidRPr="0064465A" w:rsidRDefault="004C1C67" w:rsidP="0059298A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1856A1" w14:paraId="75409D77" w14:textId="77777777" w:rsidTr="00374628">
        <w:trPr>
          <w:trHeight w:val="2172"/>
          <w:jc w:val="center"/>
        </w:trPr>
        <w:tc>
          <w:tcPr>
            <w:tcW w:w="3453" w:type="dxa"/>
            <w:gridSpan w:val="2"/>
            <w:vAlign w:val="center"/>
          </w:tcPr>
          <w:p w14:paraId="68ECD811" w14:textId="6129E103" w:rsidR="00754641" w:rsidRDefault="0083617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DOMINANT PLANTS 10</w:t>
            </w:r>
          </w:p>
          <w:p w14:paraId="219EA9FA" w14:textId="06040E07" w:rsidR="0083617E" w:rsidRPr="0083617E" w:rsidRDefault="0064254C" w:rsidP="0064254C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>Tall grasses, some trees</w:t>
            </w:r>
          </w:p>
        </w:tc>
        <w:tc>
          <w:tcPr>
            <w:tcW w:w="3454" w:type="dxa"/>
            <w:gridSpan w:val="2"/>
            <w:vAlign w:val="center"/>
          </w:tcPr>
          <w:p w14:paraId="5EEBB19D" w14:textId="77777777" w:rsidR="00754641" w:rsidRPr="0064465A" w:rsidRDefault="00754641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</w:p>
        </w:tc>
        <w:tc>
          <w:tcPr>
            <w:tcW w:w="3454" w:type="dxa"/>
            <w:gridSpan w:val="2"/>
            <w:vAlign w:val="center"/>
          </w:tcPr>
          <w:p w14:paraId="1309AD0E" w14:textId="77777777" w:rsidR="00754641" w:rsidRPr="0064465A" w:rsidRDefault="00754641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</w:p>
        </w:tc>
      </w:tr>
      <w:tr w:rsidR="001856A1" w14:paraId="1E63CEC9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4AE5E4F4" w14:textId="77777777" w:rsidR="004C1C67" w:rsidRPr="0064465A" w:rsidRDefault="00263F0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lastRenderedPageBreak/>
              <w:drawing>
                <wp:inline distT="0" distB="0" distL="0" distR="0" wp14:anchorId="45D39D94" wp14:editId="62511420">
                  <wp:extent cx="1714500" cy="1106221"/>
                  <wp:effectExtent l="0" t="0" r="0" b="0"/>
                  <wp:docPr id="6163" name="Picture 38" descr="sag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3" name="Picture 38" descr="sag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17" cy="111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08D2EE4" w14:textId="77777777" w:rsidR="004C1C67" w:rsidRPr="0064465A" w:rsidRDefault="00263F0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Reno, Nevada</w:t>
            </w:r>
          </w:p>
        </w:tc>
        <w:tc>
          <w:tcPr>
            <w:tcW w:w="3445" w:type="dxa"/>
            <w:gridSpan w:val="2"/>
            <w:vAlign w:val="center"/>
          </w:tcPr>
          <w:p w14:paraId="734CE141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5B7DF5E7" wp14:editId="0A4F7670">
                  <wp:extent cx="1544440" cy="1112520"/>
                  <wp:effectExtent l="0" t="0" r="0" b="0"/>
                  <wp:docPr id="6158" name="Picture 26" descr="grassland_savanna_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8" name="Picture 26" descr="grassland_savanna_habi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12" cy="112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76A6157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sz w:val="24"/>
                <w:szCs w:val="24"/>
              </w:rPr>
              <w:t>Harare, Zimbabwe</w:t>
            </w:r>
          </w:p>
        </w:tc>
        <w:tc>
          <w:tcPr>
            <w:tcW w:w="3445" w:type="dxa"/>
            <w:gridSpan w:val="2"/>
            <w:vAlign w:val="center"/>
          </w:tcPr>
          <w:p w14:paraId="772521A4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257F6029" wp14:editId="2298C496">
                  <wp:extent cx="1609426" cy="1074420"/>
                  <wp:effectExtent l="0" t="0" r="0" b="0"/>
                  <wp:docPr id="6159" name="Picture 28" descr="Vina_and_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9" name="Picture 28" descr="Vina_and_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56" cy="107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6888504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sz w:val="24"/>
                <w:szCs w:val="24"/>
              </w:rPr>
              <w:t>Lawrence, Kansas</w:t>
            </w:r>
          </w:p>
        </w:tc>
      </w:tr>
      <w:tr w:rsidR="001856A1" w14:paraId="26AF6E32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7600B0CF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138BF375" w14:textId="77777777" w:rsidR="004C1C67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59BA711A" wp14:editId="6091DEA4">
                  <wp:extent cx="1597692" cy="1082040"/>
                  <wp:effectExtent l="0" t="0" r="2540" b="3810"/>
                  <wp:docPr id="6157" name="Picture 24" descr="alaskapipelin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7" name="Picture 24" descr="alaskapipelin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24" cy="110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B078586" w14:textId="77777777" w:rsidR="00F67AD2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Fort Yukon, Alaska</w:t>
            </w:r>
          </w:p>
        </w:tc>
        <w:tc>
          <w:tcPr>
            <w:tcW w:w="3445" w:type="dxa"/>
            <w:gridSpan w:val="2"/>
            <w:vAlign w:val="center"/>
          </w:tcPr>
          <w:p w14:paraId="6A9A6475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57171E81" wp14:editId="2CFA2E67">
                  <wp:extent cx="1706880" cy="1113893"/>
                  <wp:effectExtent l="0" t="0" r="7620" b="0"/>
                  <wp:docPr id="6160" name="Picture 30" descr="Manaus_Amazon_Village_braz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0" name="Picture 30" descr="Manaus_Amazon_Village_braz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39" cy="112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00CC33B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sz w:val="24"/>
                <w:szCs w:val="24"/>
              </w:rPr>
              <w:t>Manaus, Brazil</w:t>
            </w:r>
          </w:p>
        </w:tc>
        <w:tc>
          <w:tcPr>
            <w:tcW w:w="3445" w:type="dxa"/>
            <w:gridSpan w:val="2"/>
            <w:vAlign w:val="center"/>
          </w:tcPr>
          <w:p w14:paraId="44AA8966" w14:textId="77777777" w:rsidR="00F67AD2" w:rsidRDefault="00F67AD2" w:rsidP="00F67AD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14D302B5" wp14:editId="7E1B92B2">
                  <wp:extent cx="1714500" cy="1107163"/>
                  <wp:effectExtent l="0" t="0" r="0" b="0"/>
                  <wp:docPr id="6161" name="Picture 32" descr="pa0608a_l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1" name="Picture 32" descr="pa0608a_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29" cy="111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D65D529" w14:textId="77777777" w:rsidR="004C1C67" w:rsidRPr="0064465A" w:rsidRDefault="00F67AD2" w:rsidP="00F67AD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sz w:val="24"/>
                <w:szCs w:val="24"/>
              </w:rPr>
              <w:t>Moscow, Russia</w:t>
            </w:r>
          </w:p>
        </w:tc>
      </w:tr>
      <w:tr w:rsidR="001856A1" w14:paraId="6BC518AD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33234803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02D7B8AB" wp14:editId="28D4314B">
                  <wp:extent cx="1432560" cy="1074865"/>
                  <wp:effectExtent l="0" t="0" r="0" b="0"/>
                  <wp:docPr id="6165" name="Picture 56" descr="e%20decidu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5" name="Picture 56" descr="e%20decidu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21" cy="108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B8E5861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sz w:val="24"/>
                <w:szCs w:val="24"/>
              </w:rPr>
              <w:t>Montpelier, Vermont</w:t>
            </w:r>
          </w:p>
        </w:tc>
        <w:tc>
          <w:tcPr>
            <w:tcW w:w="3445" w:type="dxa"/>
            <w:gridSpan w:val="2"/>
            <w:vAlign w:val="center"/>
          </w:tcPr>
          <w:p w14:paraId="4EE17168" w14:textId="77777777" w:rsidR="00FA67EE" w:rsidRDefault="00FA67E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39C87979" w14:textId="77777777" w:rsidR="004C1C67" w:rsidRDefault="00FA67E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6F73D46D" wp14:editId="49A943B2">
                  <wp:extent cx="1507791" cy="1029970"/>
                  <wp:effectExtent l="0" t="0" r="0" b="11430"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03" cy="102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8F6DD" w14:textId="77777777" w:rsidR="00FA67EE" w:rsidRDefault="00FA67E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Lisbon, Portugal</w:t>
            </w:r>
            <w:r>
              <w:t xml:space="preserve"> </w:t>
            </w:r>
          </w:p>
          <w:p w14:paraId="3653694F" w14:textId="77777777" w:rsidR="004C1C67" w:rsidRPr="0064465A" w:rsidRDefault="004C1C67" w:rsidP="00FA67E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45" w:type="dxa"/>
            <w:gridSpan w:val="2"/>
            <w:vAlign w:val="center"/>
          </w:tcPr>
          <w:p w14:paraId="38FBBA31" w14:textId="77777777" w:rsidR="004C1C67" w:rsidRPr="0064465A" w:rsidRDefault="004C1C67" w:rsidP="0059298A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2C22B003" w14:textId="77777777" w:rsidR="00263F03" w:rsidRDefault="00FA67EE" w:rsidP="00263F03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noProof/>
                <w:sz w:val="24"/>
                <w:szCs w:val="24"/>
              </w:rPr>
              <w:drawing>
                <wp:inline distT="0" distB="0" distL="0" distR="0" wp14:anchorId="7D96E54B" wp14:editId="20E76216">
                  <wp:extent cx="1644650" cy="1078017"/>
                  <wp:effectExtent l="0" t="0" r="0" b="8255"/>
                  <wp:docPr id="13" name="Picture 13" descr="http://www.habitatadvocate.com.au/wp-content/uploads/2012/04/Arthur-River-rainforests-in-the-Tarkine-Photo-by-Ted-M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abitatadvocate.com.au/wp-content/uploads/2012/04/Arthur-River-rainforests-in-the-Tarkine-Photo-by-Ted-M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38" cy="108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71E22" w14:textId="2B84B9EE" w:rsidR="00FA67EE" w:rsidRPr="0064465A" w:rsidRDefault="00991C40" w:rsidP="00FA67E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Eugene, Oregon</w:t>
            </w:r>
          </w:p>
          <w:p w14:paraId="76DBDD48" w14:textId="77777777" w:rsidR="00FA67EE" w:rsidRPr="0064465A" w:rsidRDefault="00FA67EE" w:rsidP="00263F03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1856A1" w14:paraId="7083EED3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03509911" w14:textId="487E78DF" w:rsidR="00263F03" w:rsidRDefault="00991C40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1CFFA6" wp14:editId="277D37AB">
                  <wp:extent cx="1538605" cy="1153954"/>
                  <wp:effectExtent l="0" t="0" r="4445" b="8255"/>
                  <wp:docPr id="1" name="Picture 1" descr="Image result for darwin australia tropical dry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arwin australia tropical dry fo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139" cy="115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CCA29" w14:textId="2D8A4144" w:rsidR="00FA67EE" w:rsidRPr="0064465A" w:rsidRDefault="00A43441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Darwin, Australia</w:t>
            </w:r>
          </w:p>
        </w:tc>
        <w:tc>
          <w:tcPr>
            <w:tcW w:w="3445" w:type="dxa"/>
            <w:gridSpan w:val="2"/>
            <w:vAlign w:val="center"/>
          </w:tcPr>
          <w:p w14:paraId="73B46E72" w14:textId="7083260B" w:rsidR="00E12147" w:rsidRDefault="001856A1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575999" wp14:editId="26547A5B">
                  <wp:extent cx="2517746" cy="14001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826" cy="140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DFD4D" w14:textId="77777777" w:rsidR="00365BA4" w:rsidRPr="0064465A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1</w:t>
            </w:r>
          </w:p>
        </w:tc>
        <w:tc>
          <w:tcPr>
            <w:tcW w:w="3445" w:type="dxa"/>
            <w:gridSpan w:val="2"/>
            <w:vAlign w:val="center"/>
          </w:tcPr>
          <w:p w14:paraId="09EB76C6" w14:textId="1677D335" w:rsidR="00263F03" w:rsidRDefault="001856A1" w:rsidP="0059298A">
            <w:pPr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EE6476" wp14:editId="350365CE">
                  <wp:extent cx="2956186" cy="15906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65" cy="159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850E3" w14:textId="77777777" w:rsidR="00F67AD2" w:rsidRPr="0064465A" w:rsidRDefault="00365BA4" w:rsidP="00FA67E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2</w:t>
            </w:r>
          </w:p>
        </w:tc>
      </w:tr>
      <w:tr w:rsidR="001856A1" w14:paraId="462688EA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106E171B" w14:textId="63A7BCF1" w:rsidR="00CF36C6" w:rsidRDefault="001856A1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085839" wp14:editId="3C36832B">
                  <wp:extent cx="3086100" cy="15621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316" cy="15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9236C" w14:textId="77777777" w:rsidR="00365BA4" w:rsidRPr="00FA67EE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3</w:t>
            </w:r>
          </w:p>
        </w:tc>
        <w:tc>
          <w:tcPr>
            <w:tcW w:w="3445" w:type="dxa"/>
            <w:gridSpan w:val="2"/>
            <w:vAlign w:val="center"/>
          </w:tcPr>
          <w:p w14:paraId="4450E46A" w14:textId="6ECE337D" w:rsidR="00CF36C6" w:rsidRDefault="001856A1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9A2BC2" wp14:editId="5CF4ED7C">
                  <wp:extent cx="2935972" cy="1495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902" cy="150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78BD9" w14:textId="77777777" w:rsidR="00365BA4" w:rsidRPr="0064465A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4</w:t>
            </w:r>
          </w:p>
        </w:tc>
        <w:tc>
          <w:tcPr>
            <w:tcW w:w="3445" w:type="dxa"/>
            <w:gridSpan w:val="2"/>
            <w:vAlign w:val="center"/>
          </w:tcPr>
          <w:p w14:paraId="2F9CFFC4" w14:textId="3B8C0E0B" w:rsidR="00CF36C6" w:rsidRDefault="001856A1" w:rsidP="0059298A">
            <w:pPr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038D39" wp14:editId="64B786D2">
                  <wp:extent cx="2740466" cy="1533525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031" cy="153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CC677" w14:textId="77777777" w:rsidR="00365BA4" w:rsidRDefault="00365BA4" w:rsidP="0059298A">
            <w:pPr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5</w:t>
            </w:r>
          </w:p>
        </w:tc>
      </w:tr>
      <w:tr w:rsidR="001856A1" w14:paraId="111AE992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4F5F5000" w14:textId="520527BD" w:rsidR="00C17A58" w:rsidRDefault="007665CA" w:rsidP="0059298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2AD2564D" wp14:editId="2CB418F5">
                  <wp:extent cx="2400300" cy="1345147"/>
                  <wp:effectExtent l="0" t="0" r="0" b="7620"/>
                  <wp:docPr id="6" name="Picture 6" descr="C:\Users\shari.mudd.CMSSITES.004\AppData\Local\Microsoft\Windows\Temporary Internet Files\Content.Word\SBS_4e_Figure_04_2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ri.mudd.CMSSITES.004\AppData\Local\Microsoft\Windows\Temporary Internet Files\Content.Word\SBS_4e_Figure_04_23b_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42"/>
                          <a:stretch/>
                        </pic:blipFill>
                        <pic:spPr bwMode="auto">
                          <a:xfrm>
                            <a:off x="0" y="0"/>
                            <a:ext cx="2428709" cy="136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8CE56C" w14:textId="77777777" w:rsidR="00365BA4" w:rsidRPr="00F61CEC" w:rsidRDefault="00365BA4" w:rsidP="0059298A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445" w:type="dxa"/>
            <w:gridSpan w:val="2"/>
            <w:vAlign w:val="center"/>
          </w:tcPr>
          <w:p w14:paraId="364A1669" w14:textId="46967C24" w:rsidR="00C17A58" w:rsidRDefault="001856A1" w:rsidP="005929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254E5E" wp14:editId="307E29A0">
                  <wp:extent cx="2592977" cy="1371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180" cy="138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A7A22" w14:textId="77777777" w:rsidR="00365BA4" w:rsidRPr="00F61CEC" w:rsidRDefault="00365BA4" w:rsidP="005929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3445" w:type="dxa"/>
            <w:gridSpan w:val="2"/>
            <w:vAlign w:val="center"/>
          </w:tcPr>
          <w:p w14:paraId="6B3C48D5" w14:textId="2F4DF00A" w:rsidR="00C17A58" w:rsidRDefault="001856A1" w:rsidP="005929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FE84D3" wp14:editId="5FF2EBE1">
                  <wp:extent cx="2495550" cy="127976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319" cy="128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31575" w14:textId="77777777" w:rsidR="00365BA4" w:rsidRPr="00F61CEC" w:rsidRDefault="00365BA4" w:rsidP="0059298A">
            <w:pPr>
              <w:jc w:val="center"/>
            </w:pPr>
            <w:r>
              <w:t>8</w:t>
            </w:r>
          </w:p>
        </w:tc>
      </w:tr>
      <w:tr w:rsidR="001856A1" w14:paraId="35E5ECFD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507F4521" w14:textId="28001456" w:rsidR="00C17A58" w:rsidRDefault="001856A1" w:rsidP="0059298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2618E67C" wp14:editId="220ACE65">
                  <wp:extent cx="2714625" cy="141485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31" cy="142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BF195" w14:textId="77777777" w:rsidR="00365BA4" w:rsidRPr="00F61CEC" w:rsidRDefault="00365BA4" w:rsidP="0059298A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445" w:type="dxa"/>
            <w:gridSpan w:val="2"/>
            <w:vAlign w:val="center"/>
          </w:tcPr>
          <w:p w14:paraId="3CBFBEDD" w14:textId="727748B3" w:rsidR="00C17A58" w:rsidRDefault="001856A1" w:rsidP="005929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CFF46" wp14:editId="1C3C4A0B">
                  <wp:extent cx="2636427" cy="14001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075" cy="140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A070B" w14:textId="77777777" w:rsidR="00365BA4" w:rsidRDefault="00365BA4" w:rsidP="005929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3445" w:type="dxa"/>
            <w:gridSpan w:val="2"/>
            <w:vAlign w:val="center"/>
          </w:tcPr>
          <w:p w14:paraId="52BCF3E8" w14:textId="77777777" w:rsidR="00C17A58" w:rsidRDefault="00C17A58" w:rsidP="0059298A">
            <w:pPr>
              <w:jc w:val="center"/>
              <w:rPr>
                <w:noProof/>
              </w:rPr>
            </w:pPr>
          </w:p>
        </w:tc>
      </w:tr>
    </w:tbl>
    <w:p w14:paraId="50C17A5B" w14:textId="77777777" w:rsidR="004C1C67" w:rsidRDefault="004C1C67" w:rsidP="004C1C67"/>
    <w:p w14:paraId="297FC3BC" w14:textId="77777777" w:rsidR="00E12147" w:rsidRDefault="00E12147" w:rsidP="004C1C67"/>
    <w:tbl>
      <w:tblPr>
        <w:tblStyle w:val="TableGrid"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3453"/>
        <w:gridCol w:w="3454"/>
        <w:gridCol w:w="3454"/>
      </w:tblGrid>
      <w:tr w:rsidR="00365BA4" w14:paraId="720D6890" w14:textId="77777777" w:rsidTr="00464086">
        <w:trPr>
          <w:trHeight w:val="2219"/>
          <w:jc w:val="center"/>
        </w:trPr>
        <w:tc>
          <w:tcPr>
            <w:tcW w:w="3453" w:type="dxa"/>
          </w:tcPr>
          <w:p w14:paraId="5C5F2C17" w14:textId="77777777" w:rsidR="00365BA4" w:rsidRDefault="00AF3A83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lastRenderedPageBreak/>
              <w:t>ANIMAL 1</w:t>
            </w:r>
          </w:p>
          <w:p w14:paraId="5F06AC7E" w14:textId="468E9B92" w:rsidR="001229D4" w:rsidRDefault="00175A95" w:rsidP="00175A95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Zebra, gazelle, giraffe, lion, hyena</w:t>
            </w:r>
          </w:p>
          <w:p w14:paraId="0D57DDA7" w14:textId="77777777" w:rsidR="001229D4" w:rsidRDefault="001229D4" w:rsidP="001229D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Adaptation: </w:t>
            </w:r>
          </w:p>
          <w:p w14:paraId="2584D27F" w14:textId="4477E4BA" w:rsidR="001229D4" w:rsidRPr="001229D4" w:rsidRDefault="001229D4" w:rsidP="001229D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Migrate due to drought season</w:t>
            </w:r>
            <w:r w:rsidR="00175A95">
              <w:rPr>
                <w:rFonts w:ascii="Garamond" w:hAnsi="Garamond"/>
                <w:sz w:val="24"/>
                <w:szCs w:val="24"/>
              </w:rPr>
              <w:t>; concentrate near widely spaced water holes</w:t>
            </w:r>
          </w:p>
        </w:tc>
        <w:tc>
          <w:tcPr>
            <w:tcW w:w="3454" w:type="dxa"/>
          </w:tcPr>
          <w:p w14:paraId="7CF88FBE" w14:textId="77777777" w:rsidR="00365BA4" w:rsidRDefault="00AF3A83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2</w:t>
            </w:r>
          </w:p>
          <w:p w14:paraId="4D06EE6C" w14:textId="7E523CF8" w:rsidR="001229D4" w:rsidRDefault="00175A95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Great numbers and diverse species of insects, birds, amphibians and various other animals</w:t>
            </w:r>
          </w:p>
          <w:p w14:paraId="42A99578" w14:textId="77777777" w:rsidR="001229D4" w:rsidRDefault="001229D4" w:rsidP="001229D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738C2BC0" w14:textId="7ED7EDBD" w:rsidR="005E4C07" w:rsidRPr="005E4C07" w:rsidRDefault="005E4C07" w:rsidP="001229D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Specialists</w:t>
            </w:r>
          </w:p>
        </w:tc>
        <w:tc>
          <w:tcPr>
            <w:tcW w:w="3454" w:type="dxa"/>
          </w:tcPr>
          <w:p w14:paraId="7D227507" w14:textId="77777777" w:rsidR="00365BA4" w:rsidRDefault="00AF3A83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3</w:t>
            </w:r>
          </w:p>
          <w:p w14:paraId="5DFB9AEC" w14:textId="5711C620" w:rsidR="001229D4" w:rsidRDefault="00175A95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Banana slug, spotted owl</w:t>
            </w:r>
          </w:p>
          <w:p w14:paraId="797882C2" w14:textId="77777777" w:rsidR="001229D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52CC4E74" w14:textId="77777777" w:rsidR="00175A95" w:rsidRDefault="001229D4" w:rsidP="001229D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637747E1" w14:textId="02EA9295" w:rsidR="00175A95" w:rsidRPr="00175A95" w:rsidRDefault="00175A95" w:rsidP="001229D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Moisture loving</w:t>
            </w:r>
          </w:p>
        </w:tc>
      </w:tr>
      <w:tr w:rsidR="004C1C67" w14:paraId="47B02C1E" w14:textId="77777777" w:rsidTr="00464086">
        <w:trPr>
          <w:trHeight w:val="2219"/>
          <w:jc w:val="center"/>
        </w:trPr>
        <w:tc>
          <w:tcPr>
            <w:tcW w:w="3453" w:type="dxa"/>
          </w:tcPr>
          <w:p w14:paraId="077156C0" w14:textId="2736B9B1" w:rsidR="004C1C67" w:rsidRPr="00E12764" w:rsidRDefault="00AF3A83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4</w:t>
            </w:r>
          </w:p>
          <w:p w14:paraId="2219AFBC" w14:textId="33E8693E" w:rsidR="004C1C67" w:rsidRDefault="00175A95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Deer, chipmunk, cottontail, toad, woodpecker</w:t>
            </w:r>
          </w:p>
          <w:p w14:paraId="797E70A6" w14:textId="77777777" w:rsidR="004C1C67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4E778AAD" w14:textId="318F301B" w:rsidR="005E4C07" w:rsidRPr="005E4C07" w:rsidRDefault="005E4C0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</w:t>
            </w:r>
            <w:r w:rsidR="00CD5A5B">
              <w:rPr>
                <w:rFonts w:ascii="Garamond" w:hAnsi="Garamond"/>
                <w:sz w:val="24"/>
                <w:szCs w:val="24"/>
              </w:rPr>
              <w:t>irds migrate</w:t>
            </w:r>
            <w:r>
              <w:rPr>
                <w:rFonts w:ascii="Garamond" w:hAnsi="Garamond"/>
                <w:sz w:val="24"/>
                <w:szCs w:val="24"/>
              </w:rPr>
              <w:t>, some</w:t>
            </w:r>
            <w:r w:rsidR="00175A95">
              <w:rPr>
                <w:rFonts w:ascii="Garamond" w:hAnsi="Garamond"/>
                <w:sz w:val="24"/>
                <w:szCs w:val="24"/>
              </w:rPr>
              <w:t xml:space="preserve"> animals may hibernate </w:t>
            </w:r>
          </w:p>
        </w:tc>
        <w:tc>
          <w:tcPr>
            <w:tcW w:w="3454" w:type="dxa"/>
          </w:tcPr>
          <w:p w14:paraId="5B0FDE58" w14:textId="7B412055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5</w:t>
            </w:r>
          </w:p>
          <w:p w14:paraId="0AD1CB76" w14:textId="0EDF52F9" w:rsidR="004C1C67" w:rsidRPr="009A02C8" w:rsidRDefault="00175A95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Moose, wolf, lynx, bear</w:t>
            </w:r>
          </w:p>
          <w:p w14:paraId="603BC976" w14:textId="77777777" w:rsidR="004C1C67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2D771A27" w14:textId="77471E89" w:rsidR="005E4C07" w:rsidRPr="009A02C8" w:rsidRDefault="009A02C8" w:rsidP="00175A95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Birds migrate,</w:t>
            </w:r>
            <w:r w:rsidR="00175A95">
              <w:rPr>
                <w:rFonts w:ascii="Garamond" w:hAnsi="Garamond"/>
                <w:sz w:val="24"/>
                <w:szCs w:val="24"/>
              </w:rPr>
              <w:t xml:space="preserve">  rodents burrow, mammals may hibernate</w:t>
            </w:r>
          </w:p>
        </w:tc>
        <w:tc>
          <w:tcPr>
            <w:tcW w:w="3454" w:type="dxa"/>
          </w:tcPr>
          <w:p w14:paraId="4D330B0E" w14:textId="56395D47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6</w:t>
            </w:r>
          </w:p>
          <w:p w14:paraId="3A3BFD77" w14:textId="5C01D609" w:rsidR="004C1C67" w:rsidRPr="00C45AAC" w:rsidRDefault="00175A95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Prairie dog</w:t>
            </w:r>
            <w:r w:rsidR="003674AB">
              <w:rPr>
                <w:rFonts w:ascii="Garamond" w:hAnsi="Garamond"/>
                <w:sz w:val="24"/>
                <w:szCs w:val="24"/>
              </w:rPr>
              <w:t>, bison</w:t>
            </w:r>
            <w:r>
              <w:rPr>
                <w:rFonts w:ascii="Garamond" w:hAnsi="Garamond"/>
                <w:sz w:val="24"/>
                <w:szCs w:val="24"/>
              </w:rPr>
              <w:t xml:space="preserve">, pronghorn antelope,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meadolarks</w:t>
            </w:r>
            <w:proofErr w:type="spellEnd"/>
          </w:p>
          <w:p w14:paraId="2FB066DC" w14:textId="77777777" w:rsidR="004C1C67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2A778EDB" w14:textId="79030092" w:rsidR="00C45AAC" w:rsidRPr="00C45AAC" w:rsidRDefault="00175A95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Birds nest on the ground</w:t>
            </w:r>
          </w:p>
        </w:tc>
      </w:tr>
      <w:tr w:rsidR="004C1C67" w14:paraId="1C0174D6" w14:textId="77777777" w:rsidTr="00464086">
        <w:trPr>
          <w:trHeight w:val="2219"/>
          <w:jc w:val="center"/>
        </w:trPr>
        <w:tc>
          <w:tcPr>
            <w:tcW w:w="3453" w:type="dxa"/>
          </w:tcPr>
          <w:p w14:paraId="4C995C74" w14:textId="3CA22E33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7</w:t>
            </w:r>
          </w:p>
          <w:p w14:paraId="327CBB03" w14:textId="5DB151B1" w:rsidR="004C1C67" w:rsidRPr="00C45AAC" w:rsidRDefault="00CD5A5B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Rattlesnakes, kangaroo mice</w:t>
            </w:r>
          </w:p>
          <w:p w14:paraId="040F82BB" w14:textId="77777777" w:rsidR="004C1C67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761F3901" w14:textId="64F75E93" w:rsidR="00C45AAC" w:rsidRPr="00C45AAC" w:rsidRDefault="00C45AAC" w:rsidP="00CD5A5B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 w:rsidRPr="00C45AAC">
              <w:rPr>
                <w:rFonts w:ascii="Garamond" w:hAnsi="Garamond"/>
                <w:sz w:val="24"/>
                <w:szCs w:val="24"/>
              </w:rPr>
              <w:t xml:space="preserve">Burrowing, </w:t>
            </w:r>
            <w:r>
              <w:rPr>
                <w:rFonts w:ascii="Garamond" w:hAnsi="Garamond"/>
                <w:sz w:val="24"/>
                <w:szCs w:val="24"/>
              </w:rPr>
              <w:t xml:space="preserve">nocturnal, </w:t>
            </w:r>
            <w:r w:rsidR="00CD5A5B">
              <w:rPr>
                <w:rFonts w:ascii="Garamond" w:hAnsi="Garamond"/>
                <w:sz w:val="24"/>
                <w:szCs w:val="24"/>
              </w:rPr>
              <w:t>nomadic</w:t>
            </w:r>
          </w:p>
        </w:tc>
        <w:tc>
          <w:tcPr>
            <w:tcW w:w="3454" w:type="dxa"/>
          </w:tcPr>
          <w:p w14:paraId="26DAD02E" w14:textId="161DD310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8</w:t>
            </w:r>
          </w:p>
          <w:p w14:paraId="33712F15" w14:textId="6D8956EE" w:rsidR="004C1C67" w:rsidRPr="00C45AAC" w:rsidRDefault="00CD5A5B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Jackrabbits, coyotes</w:t>
            </w:r>
          </w:p>
          <w:p w14:paraId="5BCBCD1C" w14:textId="77777777" w:rsidR="004C1C67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1827FF37" w14:textId="0B3B7951" w:rsidR="00C279C8" w:rsidRPr="00C279C8" w:rsidRDefault="00CD5A5B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 not require much water</w:t>
            </w:r>
          </w:p>
        </w:tc>
        <w:tc>
          <w:tcPr>
            <w:tcW w:w="3454" w:type="dxa"/>
          </w:tcPr>
          <w:p w14:paraId="51769880" w14:textId="44282FE4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9</w:t>
            </w:r>
          </w:p>
          <w:p w14:paraId="4DC55731" w14:textId="4F3E3981" w:rsidR="004C1C67" w:rsidRPr="00C279C8" w:rsidRDefault="00CD5A5B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Mosquitoes, caribou, polar bear</w:t>
            </w:r>
          </w:p>
          <w:p w14:paraId="76AB072F" w14:textId="77777777" w:rsidR="004C1C67" w:rsidRDefault="004C1C67" w:rsidP="0059298A">
            <w:pPr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26AED3D6" w14:textId="1A3F98D4" w:rsidR="00C279C8" w:rsidRPr="00C279C8" w:rsidRDefault="00C279C8" w:rsidP="0059298A">
            <w:pPr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migrate</w:t>
            </w:r>
          </w:p>
        </w:tc>
      </w:tr>
      <w:tr w:rsidR="004C1C67" w14:paraId="1EE3A8E2" w14:textId="77777777" w:rsidTr="00464086">
        <w:trPr>
          <w:trHeight w:val="2219"/>
          <w:jc w:val="center"/>
        </w:trPr>
        <w:tc>
          <w:tcPr>
            <w:tcW w:w="3453" w:type="dxa"/>
          </w:tcPr>
          <w:p w14:paraId="7EEC0324" w14:textId="00F2C1EF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10</w:t>
            </w:r>
          </w:p>
          <w:p w14:paraId="3F416E45" w14:textId="6A0CB409" w:rsidR="004C1C67" w:rsidRPr="00C279C8" w:rsidRDefault="00CD5A5B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Monkey, puma, jaguar, deer, rodents</w:t>
            </w:r>
          </w:p>
          <w:p w14:paraId="0463BA67" w14:textId="77777777" w:rsidR="004C1C67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  <w:r w:rsidR="00CD5A5B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  <w:p w14:paraId="4C302003" w14:textId="14C8ECEB" w:rsidR="00CD5A5B" w:rsidRPr="00CD5A5B" w:rsidRDefault="00CD5A5B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Migrate, nocturnal</w:t>
            </w:r>
          </w:p>
        </w:tc>
        <w:tc>
          <w:tcPr>
            <w:tcW w:w="3454" w:type="dxa"/>
          </w:tcPr>
          <w:p w14:paraId="334E6B8E" w14:textId="1BB5E8C3" w:rsidR="004C1C67" w:rsidRPr="00E12764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454" w:type="dxa"/>
          </w:tcPr>
          <w:p w14:paraId="1A8296E6" w14:textId="2CAF4E64" w:rsidR="004C1C67" w:rsidRPr="00E12764" w:rsidRDefault="004C1C67" w:rsidP="0059298A">
            <w:pPr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14:paraId="1ED2A9D7" w14:textId="77777777" w:rsidR="004C1C67" w:rsidRDefault="004C1C67" w:rsidP="004C1C67"/>
    <w:tbl>
      <w:tblPr>
        <w:tblStyle w:val="TableGrid"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4340"/>
        <w:gridCol w:w="4657"/>
        <w:gridCol w:w="18"/>
        <w:gridCol w:w="4855"/>
      </w:tblGrid>
      <w:tr w:rsidR="004C1C67" w14:paraId="184B114A" w14:textId="77777777" w:rsidTr="00365BA4">
        <w:trPr>
          <w:trHeight w:val="2143"/>
          <w:jc w:val="center"/>
        </w:trPr>
        <w:tc>
          <w:tcPr>
            <w:tcW w:w="4301" w:type="dxa"/>
            <w:vAlign w:val="center"/>
          </w:tcPr>
          <w:p w14:paraId="12CA5860" w14:textId="77777777" w:rsidR="004C1C67" w:rsidRDefault="00E1214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7DF38FD" wp14:editId="6999F370">
                  <wp:extent cx="2594319" cy="1290320"/>
                  <wp:effectExtent l="0" t="0" r="0" b="5080"/>
                  <wp:docPr id="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826" cy="129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D2859" w14:textId="77777777" w:rsidR="00365BA4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4657" w:type="dxa"/>
          </w:tcPr>
          <w:p w14:paraId="48F1D77E" w14:textId="77777777" w:rsidR="004C1C67" w:rsidRPr="004D2A2D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00E4CBAD" w14:textId="77777777" w:rsidR="00E12147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521CEC00" wp14:editId="3A968D73">
                  <wp:extent cx="2820060" cy="1303020"/>
                  <wp:effectExtent l="0" t="0" r="0" b="0"/>
                  <wp:docPr id="2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562" cy="130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66996" w14:textId="77777777" w:rsidR="004C1C67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2</w:t>
            </w:r>
          </w:p>
        </w:tc>
        <w:tc>
          <w:tcPr>
            <w:tcW w:w="4873" w:type="dxa"/>
            <w:gridSpan w:val="2"/>
          </w:tcPr>
          <w:p w14:paraId="47ED931C" w14:textId="77777777" w:rsidR="004C1C67" w:rsidRPr="004D2A2D" w:rsidRDefault="004C1C67" w:rsidP="00365BA4">
            <w:pPr>
              <w:autoSpaceDE w:val="0"/>
              <w:autoSpaceDN w:val="0"/>
              <w:adjustRightInd w:val="0"/>
              <w:rPr>
                <w:rFonts w:ascii="Garamond" w:hAnsi="Garamond"/>
                <w:b/>
                <w:sz w:val="24"/>
                <w:szCs w:val="24"/>
              </w:rPr>
            </w:pPr>
          </w:p>
          <w:p w14:paraId="00316288" w14:textId="77777777" w:rsidR="004C1C67" w:rsidRDefault="00A71533" w:rsidP="00365BA4">
            <w:pPr>
              <w:autoSpaceDE w:val="0"/>
              <w:autoSpaceDN w:val="0"/>
              <w:adjustRightInd w:val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3CBD3943" wp14:editId="424A99EE">
                  <wp:extent cx="2957195" cy="1366520"/>
                  <wp:effectExtent l="0" t="0" r="0" b="5080"/>
                  <wp:docPr id="2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026" cy="136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DA838" w14:textId="77777777" w:rsidR="00365BA4" w:rsidRPr="004D2A2D" w:rsidRDefault="00365BA4" w:rsidP="00365BA4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3</w:t>
            </w:r>
          </w:p>
        </w:tc>
      </w:tr>
      <w:tr w:rsidR="004C1C67" w14:paraId="30BC5B53" w14:textId="77777777" w:rsidTr="00365BA4">
        <w:trPr>
          <w:trHeight w:val="2143"/>
          <w:jc w:val="center"/>
        </w:trPr>
        <w:tc>
          <w:tcPr>
            <w:tcW w:w="4301" w:type="dxa"/>
          </w:tcPr>
          <w:p w14:paraId="12E2F46D" w14:textId="77777777" w:rsidR="004C1C67" w:rsidRPr="004D2A2D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27C7BCA9" w14:textId="77777777" w:rsidR="004C1C67" w:rsidRDefault="00A7153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43000A17" wp14:editId="738FEAE5">
                  <wp:extent cx="2215370" cy="1023620"/>
                  <wp:effectExtent l="0" t="0" r="0" b="0"/>
                  <wp:docPr id="2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844" cy="102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D68AD" w14:textId="77777777" w:rsidR="00365BA4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4</w:t>
            </w:r>
          </w:p>
        </w:tc>
        <w:tc>
          <w:tcPr>
            <w:tcW w:w="4657" w:type="dxa"/>
          </w:tcPr>
          <w:p w14:paraId="15C5810D" w14:textId="77777777" w:rsidR="004C1C67" w:rsidRPr="004D2A2D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54F49F25" w14:textId="77777777" w:rsidR="004C1C67" w:rsidRDefault="00A7153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73334B86" wp14:editId="11E54918">
                  <wp:extent cx="2294193" cy="1137920"/>
                  <wp:effectExtent l="0" t="0" r="0" b="5080"/>
                  <wp:docPr id="2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071" cy="113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A3CF6" w14:textId="77777777" w:rsidR="00365BA4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5</w:t>
            </w:r>
          </w:p>
        </w:tc>
        <w:tc>
          <w:tcPr>
            <w:tcW w:w="4873" w:type="dxa"/>
            <w:gridSpan w:val="2"/>
          </w:tcPr>
          <w:p w14:paraId="1D518023" w14:textId="77777777" w:rsidR="004C1C67" w:rsidRPr="004D2A2D" w:rsidRDefault="004C1C67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5AAD7F3A" w14:textId="77777777" w:rsidR="004C1C67" w:rsidRDefault="00A7153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2431E979" wp14:editId="29D692F0">
                  <wp:extent cx="2524761" cy="1137920"/>
                  <wp:effectExtent l="0" t="0" r="0" b="5080"/>
                  <wp:docPr id="2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14" cy="113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6BCF8" w14:textId="77777777" w:rsidR="00365BA4" w:rsidRPr="004D2A2D" w:rsidRDefault="00365BA4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6</w:t>
            </w:r>
          </w:p>
        </w:tc>
      </w:tr>
      <w:tr w:rsidR="004C1C67" w14:paraId="5AB8B7DA" w14:textId="77777777" w:rsidTr="00365BA4">
        <w:trPr>
          <w:trHeight w:val="2143"/>
          <w:jc w:val="center"/>
        </w:trPr>
        <w:tc>
          <w:tcPr>
            <w:tcW w:w="4301" w:type="dxa"/>
          </w:tcPr>
          <w:p w14:paraId="450841D7" w14:textId="77777777" w:rsidR="004C1C67" w:rsidRPr="004D2A2D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8D2A1E8" w14:textId="77777777" w:rsidR="004C1C67" w:rsidRDefault="00A7153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27CFBBB5" wp14:editId="6760E345">
                  <wp:extent cx="2385842" cy="1188720"/>
                  <wp:effectExtent l="0" t="0" r="1905" b="5080"/>
                  <wp:docPr id="2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24" cy="118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A2216" w14:textId="77777777" w:rsidR="00365BA4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</w:t>
            </w:r>
          </w:p>
        </w:tc>
        <w:tc>
          <w:tcPr>
            <w:tcW w:w="4657" w:type="dxa"/>
          </w:tcPr>
          <w:p w14:paraId="7B1A99E7" w14:textId="77777777" w:rsidR="004C1C67" w:rsidRPr="004D2A2D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468F331F" w14:textId="77777777" w:rsidR="004C1C67" w:rsidRDefault="00A7153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0AFBCA14" wp14:editId="788405FA">
                  <wp:extent cx="2572690" cy="1188720"/>
                  <wp:effectExtent l="0" t="0" r="0" b="5080"/>
                  <wp:docPr id="2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347" cy="118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A8FE01" w14:textId="77777777" w:rsidR="00365BA4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8</w:t>
            </w:r>
          </w:p>
        </w:tc>
        <w:tc>
          <w:tcPr>
            <w:tcW w:w="4873" w:type="dxa"/>
            <w:gridSpan w:val="2"/>
          </w:tcPr>
          <w:p w14:paraId="34257316" w14:textId="77777777" w:rsidR="004C1C67" w:rsidRPr="004D2A2D" w:rsidRDefault="004C1C67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BBCDD40" w14:textId="77777777" w:rsidR="004C1C67" w:rsidRDefault="00A7153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7BE6482B" wp14:editId="4C6B9FAB">
                  <wp:extent cx="2572684" cy="1188720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668" cy="119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093F4" w14:textId="77777777" w:rsidR="00365BA4" w:rsidRPr="004D2A2D" w:rsidRDefault="00365BA4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9</w:t>
            </w:r>
          </w:p>
        </w:tc>
      </w:tr>
      <w:tr w:rsidR="00E12147" w14:paraId="3DEFF172" w14:textId="77777777" w:rsidTr="00365BA4">
        <w:trPr>
          <w:trHeight w:val="2143"/>
          <w:jc w:val="center"/>
        </w:trPr>
        <w:tc>
          <w:tcPr>
            <w:tcW w:w="4301" w:type="dxa"/>
          </w:tcPr>
          <w:p w14:paraId="7B721995" w14:textId="56520C41" w:rsidR="00E12147" w:rsidRDefault="000524FC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30B588" wp14:editId="4C4EA8BD">
                  <wp:extent cx="2618995" cy="1147596"/>
                  <wp:effectExtent l="0" t="0" r="0" b="0"/>
                  <wp:docPr id="2" name="Picture 2" descr="Image result for tropical dry forest locations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ropical dry forest locations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1" cy="11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C5ED7" w14:textId="77777777" w:rsidR="00CF36C6" w:rsidRDefault="00CF36C6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03DF45BC" w14:textId="77777777" w:rsidR="00CF36C6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10</w:t>
            </w:r>
          </w:p>
          <w:p w14:paraId="2782F8CB" w14:textId="77777777" w:rsidR="00CF36C6" w:rsidRDefault="00CF36C6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68F3FC3" w14:textId="77777777" w:rsidR="00CF36C6" w:rsidRDefault="00CF36C6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2148ED4" w14:textId="77777777" w:rsidR="00CF36C6" w:rsidRDefault="00CF36C6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2AA7EFEF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49B83B4C" w14:textId="5EC6D2C4" w:rsidR="00CF36C6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Anthropogenic 1</w:t>
            </w:r>
          </w:p>
          <w:p w14:paraId="3BC7BC1C" w14:textId="77777777" w:rsidR="00CF36C6" w:rsidRDefault="00CF36C6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78884E6B" w14:textId="1A3272E2" w:rsidR="00CF36C6" w:rsidRPr="00BE0E15" w:rsidRDefault="00BE0E15" w:rsidP="00365BA4">
            <w:pPr>
              <w:autoSpaceDE w:val="0"/>
              <w:autoSpaceDN w:val="0"/>
              <w:adjustRightInd w:val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Airborne pollutants, melting of permafrost due to climate change, gas and oil development is a threat</w:t>
            </w:r>
          </w:p>
        </w:tc>
        <w:tc>
          <w:tcPr>
            <w:tcW w:w="4657" w:type="dxa"/>
          </w:tcPr>
          <w:p w14:paraId="66449C6F" w14:textId="77777777" w:rsidR="00E12147" w:rsidRDefault="00E1214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71324E86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31FB62B7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406E006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6CCFBFA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0EB8FB1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47F46C64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06EF122C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C98CD4C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2D088FA3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3C7B2E71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5CB170CD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2F80427F" w14:textId="77777777" w:rsidR="0039492D" w:rsidRDefault="0039492D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E415AD1" w14:textId="0C90A1FE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Anthropogenic 2</w:t>
            </w:r>
          </w:p>
          <w:p w14:paraId="618946CE" w14:textId="77777777" w:rsidR="00E34DFC" w:rsidRDefault="00E34DFC" w:rsidP="0039492D">
            <w:pPr>
              <w:autoSpaceDE w:val="0"/>
              <w:autoSpaceDN w:val="0"/>
              <w:adjustRightInd w:val="0"/>
              <w:rPr>
                <w:rFonts w:ascii="Garamond" w:hAnsi="Garamond"/>
                <w:b/>
                <w:sz w:val="24"/>
                <w:szCs w:val="24"/>
              </w:rPr>
            </w:pPr>
          </w:p>
          <w:p w14:paraId="20354D51" w14:textId="2B5A6F65" w:rsidR="00D52163" w:rsidRPr="00BE0E15" w:rsidRDefault="00BE0E15" w:rsidP="007A4FC5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Development</w:t>
            </w:r>
            <w:r w:rsidR="00E34DFC">
              <w:rPr>
                <w:rFonts w:ascii="Garamond" w:hAnsi="Garamond"/>
                <w:sz w:val="24"/>
                <w:szCs w:val="24"/>
              </w:rPr>
              <w:t xml:space="preserve"> due to Mediterranean climate</w:t>
            </w:r>
          </w:p>
        </w:tc>
        <w:tc>
          <w:tcPr>
            <w:tcW w:w="4873" w:type="dxa"/>
            <w:gridSpan w:val="2"/>
          </w:tcPr>
          <w:p w14:paraId="07AC7979" w14:textId="77777777" w:rsidR="00E12147" w:rsidRDefault="00E12147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7EBCBBAB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29788F7A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124F4A5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51CA0FB1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4FC8EA84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9D9B566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010F606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05BB3A92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7AC2A636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86F6825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04FB171B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683C8A4" w14:textId="77777777" w:rsidR="0039492D" w:rsidRDefault="0039492D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7B09110F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Anthropogenic 3</w:t>
            </w:r>
          </w:p>
          <w:p w14:paraId="36DC51CB" w14:textId="77777777" w:rsidR="007A4FC5" w:rsidRDefault="007A4FC5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37E3EC60" w14:textId="6E479125" w:rsidR="00BE0E15" w:rsidRPr="00BE0E15" w:rsidRDefault="007A4FC5" w:rsidP="007F550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Cleared for </w:t>
            </w:r>
            <w:r w:rsidR="007F550F">
              <w:rPr>
                <w:rFonts w:ascii="Garamond" w:hAnsi="Garamond"/>
                <w:sz w:val="24"/>
                <w:szCs w:val="24"/>
              </w:rPr>
              <w:t>logging</w:t>
            </w:r>
            <w:r>
              <w:rPr>
                <w:rFonts w:ascii="Garamond" w:hAnsi="Garamond"/>
                <w:sz w:val="24"/>
                <w:szCs w:val="24"/>
              </w:rPr>
              <w:t>, erosion of soil</w:t>
            </w:r>
          </w:p>
        </w:tc>
      </w:tr>
      <w:tr w:rsidR="00365BA4" w14:paraId="45F9B8E1" w14:textId="77777777" w:rsidTr="00365BA4">
        <w:trPr>
          <w:trHeight w:val="2710"/>
          <w:jc w:val="center"/>
        </w:trPr>
        <w:tc>
          <w:tcPr>
            <w:tcW w:w="4301" w:type="dxa"/>
          </w:tcPr>
          <w:p w14:paraId="390E82B3" w14:textId="47D8645B" w:rsidR="00365BA4" w:rsidRDefault="00D52163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lastRenderedPageBreak/>
              <w:t>Anthropogenic 4</w:t>
            </w:r>
          </w:p>
          <w:p w14:paraId="2E185B49" w14:textId="77777777" w:rsidR="007A4FC5" w:rsidRPr="00E12764" w:rsidRDefault="007A4FC5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</w:p>
          <w:p w14:paraId="08D39D07" w14:textId="1C7C0522" w:rsidR="00365BA4" w:rsidRPr="00BE0E15" w:rsidRDefault="007A4FC5" w:rsidP="00BE0E15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</w:t>
            </w:r>
            <w:r w:rsidR="00BE0E15">
              <w:rPr>
                <w:rFonts w:ascii="Garamond" w:hAnsi="Garamond"/>
                <w:sz w:val="24"/>
              </w:rPr>
              <w:t>ragile ecosystems with fragile soils hurt by recreation vehicles</w:t>
            </w:r>
          </w:p>
        </w:tc>
        <w:tc>
          <w:tcPr>
            <w:tcW w:w="4675" w:type="dxa"/>
            <w:gridSpan w:val="2"/>
          </w:tcPr>
          <w:p w14:paraId="600DDFA7" w14:textId="097EB9C9" w:rsidR="00365BA4" w:rsidRDefault="00BE0E15" w:rsidP="00BE0E1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</w:t>
            </w:r>
            <w:r w:rsidR="00E34DFC">
              <w:rPr>
                <w:rFonts w:ascii="Garamond" w:hAnsi="Garamond"/>
                <w:b/>
                <w:sz w:val="24"/>
              </w:rPr>
              <w:t xml:space="preserve"> 5</w:t>
            </w:r>
          </w:p>
          <w:p w14:paraId="5757F5C7" w14:textId="77777777" w:rsidR="007A4FC5" w:rsidRDefault="007A4FC5" w:rsidP="00BE0E1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</w:p>
          <w:p w14:paraId="64E198C7" w14:textId="648181A8" w:rsidR="00BE0E15" w:rsidRPr="00BE0E15" w:rsidRDefault="007A4FC5" w:rsidP="007A4FC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Clearing of land, overgrazing</w:t>
            </w:r>
          </w:p>
        </w:tc>
        <w:tc>
          <w:tcPr>
            <w:tcW w:w="4855" w:type="dxa"/>
          </w:tcPr>
          <w:p w14:paraId="3DAEFB5D" w14:textId="48D54A8C" w:rsidR="00365BA4" w:rsidRPr="00E12764" w:rsidRDefault="00D52163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 6</w:t>
            </w:r>
          </w:p>
          <w:p w14:paraId="0EFAC8E5" w14:textId="5D9A2052" w:rsidR="00365BA4" w:rsidRPr="00563A0A" w:rsidRDefault="007A4FC5" w:rsidP="00563A0A">
            <w:pPr>
              <w:autoSpaceDE w:val="0"/>
              <w:autoSpaceDN w:val="0"/>
              <w:adjustRightInd w:val="0"/>
              <w:spacing w:before="220"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Converted to agricultural use (farming and ranching); lost habitats – most animals exist at only a fraction of historic p</w:t>
            </w:r>
            <w:bookmarkStart w:id="0" w:name="_GoBack"/>
            <w:bookmarkEnd w:id="0"/>
            <w:r>
              <w:rPr>
                <w:rFonts w:ascii="Garamond" w:hAnsi="Garamond"/>
                <w:sz w:val="24"/>
              </w:rPr>
              <w:t>opulation size</w:t>
            </w:r>
          </w:p>
        </w:tc>
      </w:tr>
      <w:tr w:rsidR="00365BA4" w14:paraId="337FA092" w14:textId="77777777" w:rsidTr="00365BA4">
        <w:trPr>
          <w:trHeight w:val="2710"/>
          <w:jc w:val="center"/>
        </w:trPr>
        <w:tc>
          <w:tcPr>
            <w:tcW w:w="4301" w:type="dxa"/>
          </w:tcPr>
          <w:p w14:paraId="183678B7" w14:textId="4495AD65" w:rsidR="00365BA4" w:rsidRPr="00E12764" w:rsidRDefault="00D52163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 7</w:t>
            </w:r>
          </w:p>
          <w:p w14:paraId="22D39804" w14:textId="5FE20DE3" w:rsidR="00365BA4" w:rsidRPr="003674AB" w:rsidRDefault="003674AB" w:rsidP="007A4FC5">
            <w:pPr>
              <w:autoSpaceDE w:val="0"/>
              <w:autoSpaceDN w:val="0"/>
              <w:adjustRightInd w:val="0"/>
              <w:spacing w:before="220"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C</w:t>
            </w:r>
            <w:r w:rsidR="007A4FC5">
              <w:rPr>
                <w:rFonts w:ascii="Garamond" w:hAnsi="Garamond"/>
                <w:sz w:val="24"/>
              </w:rPr>
              <w:t xml:space="preserve">learing of forests for farming - </w:t>
            </w:r>
            <w:r>
              <w:rPr>
                <w:rFonts w:ascii="Garamond" w:hAnsi="Garamond"/>
                <w:sz w:val="24"/>
              </w:rPr>
              <w:t>soil is unusa</w:t>
            </w:r>
            <w:r w:rsidR="007A4FC5">
              <w:rPr>
                <w:rFonts w:ascii="Garamond" w:hAnsi="Garamond"/>
                <w:sz w:val="24"/>
              </w:rPr>
              <w:t>ble after a few years; logging</w:t>
            </w:r>
          </w:p>
        </w:tc>
        <w:tc>
          <w:tcPr>
            <w:tcW w:w="4675" w:type="dxa"/>
            <w:gridSpan w:val="2"/>
          </w:tcPr>
          <w:p w14:paraId="68B538DB" w14:textId="77777777" w:rsidR="0039492D" w:rsidRDefault="0039492D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</w:p>
          <w:p w14:paraId="4D642129" w14:textId="77777777" w:rsidR="00365BA4" w:rsidRDefault="00D52163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 8</w:t>
            </w:r>
          </w:p>
          <w:p w14:paraId="53920A2F" w14:textId="77777777" w:rsidR="003674AB" w:rsidRDefault="003674AB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</w:rPr>
            </w:pPr>
          </w:p>
          <w:p w14:paraId="2A7B871A" w14:textId="24CC4149" w:rsidR="007A4FC5" w:rsidRPr="003674AB" w:rsidRDefault="007A4FC5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Severe soil loss occurs in areas where people have cleared forest due to extremely heavy rains in wet season.</w:t>
            </w:r>
          </w:p>
        </w:tc>
        <w:tc>
          <w:tcPr>
            <w:tcW w:w="4855" w:type="dxa"/>
          </w:tcPr>
          <w:p w14:paraId="0EC1032C" w14:textId="77777777" w:rsidR="0039492D" w:rsidRDefault="0039492D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</w:p>
          <w:p w14:paraId="1234B7D5" w14:textId="77777777" w:rsidR="00365BA4" w:rsidRDefault="00D52163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 9</w:t>
            </w:r>
          </w:p>
          <w:p w14:paraId="279602EF" w14:textId="77777777" w:rsidR="003674AB" w:rsidRDefault="003674AB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</w:rPr>
            </w:pPr>
          </w:p>
          <w:p w14:paraId="5FFACC61" w14:textId="40FB627E" w:rsidR="007A4FC5" w:rsidRPr="003674AB" w:rsidRDefault="007A4FC5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Climate change, logging</w:t>
            </w:r>
          </w:p>
        </w:tc>
      </w:tr>
      <w:tr w:rsidR="00365BA4" w14:paraId="6FCA745F" w14:textId="77777777" w:rsidTr="00365BA4">
        <w:trPr>
          <w:trHeight w:val="2710"/>
          <w:jc w:val="center"/>
        </w:trPr>
        <w:tc>
          <w:tcPr>
            <w:tcW w:w="4301" w:type="dxa"/>
          </w:tcPr>
          <w:p w14:paraId="423FDA21" w14:textId="488988D3" w:rsidR="00365BA4" w:rsidRPr="00E12764" w:rsidRDefault="00BE0E15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</w:t>
            </w:r>
            <w:r w:rsidR="00D52163">
              <w:rPr>
                <w:rFonts w:ascii="Garamond" w:hAnsi="Garamond"/>
                <w:b/>
                <w:sz w:val="24"/>
              </w:rPr>
              <w:t xml:space="preserve"> 10</w:t>
            </w:r>
          </w:p>
          <w:p w14:paraId="2926363E" w14:textId="300AF5B1" w:rsidR="003674AB" w:rsidRPr="003674AB" w:rsidRDefault="0039492D" w:rsidP="0039492D">
            <w:pPr>
              <w:pStyle w:val="ListParagraph"/>
              <w:autoSpaceDE w:val="0"/>
              <w:autoSpaceDN w:val="0"/>
              <w:adjustRightInd w:val="0"/>
              <w:spacing w:before="220"/>
              <w:ind w:left="36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Most lost biome due to development; logging</w:t>
            </w:r>
          </w:p>
        </w:tc>
        <w:tc>
          <w:tcPr>
            <w:tcW w:w="4675" w:type="dxa"/>
            <w:gridSpan w:val="2"/>
          </w:tcPr>
          <w:p w14:paraId="08106BB4" w14:textId="7EEA1D6A" w:rsidR="00365BA4" w:rsidRPr="00E12764" w:rsidRDefault="00365BA4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</w:p>
        </w:tc>
        <w:tc>
          <w:tcPr>
            <w:tcW w:w="4855" w:type="dxa"/>
          </w:tcPr>
          <w:p w14:paraId="1D520D07" w14:textId="77777777" w:rsidR="00365BA4" w:rsidRPr="00E12764" w:rsidRDefault="00365BA4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</w:p>
        </w:tc>
      </w:tr>
    </w:tbl>
    <w:p w14:paraId="44DF4E82" w14:textId="77777777" w:rsidR="00E506DF" w:rsidRDefault="00E506DF" w:rsidP="00E506DF">
      <w:pPr>
        <w:jc w:val="center"/>
        <w:rPr>
          <w:sz w:val="4"/>
          <w:szCs w:val="4"/>
        </w:rPr>
      </w:pPr>
    </w:p>
    <w:p w14:paraId="001D8AE2" w14:textId="77777777" w:rsidR="00C114F3" w:rsidRDefault="00C114F3" w:rsidP="00E506DF">
      <w:pPr>
        <w:jc w:val="center"/>
        <w:rPr>
          <w:sz w:val="4"/>
          <w:szCs w:val="4"/>
        </w:rPr>
      </w:pPr>
    </w:p>
    <w:p w14:paraId="0865B587" w14:textId="77777777" w:rsidR="00C114F3" w:rsidRDefault="00C114F3" w:rsidP="00E506DF">
      <w:pPr>
        <w:jc w:val="center"/>
        <w:rPr>
          <w:sz w:val="4"/>
          <w:szCs w:val="4"/>
        </w:rPr>
      </w:pPr>
    </w:p>
    <w:p w14:paraId="3F590DEC" w14:textId="77777777" w:rsidR="00C114F3" w:rsidRDefault="00C114F3" w:rsidP="00E506DF">
      <w:pPr>
        <w:jc w:val="center"/>
        <w:rPr>
          <w:sz w:val="4"/>
          <w:szCs w:val="4"/>
        </w:rPr>
        <w:sectPr w:rsidR="00C114F3" w:rsidSect="00754641">
          <w:pgSz w:w="15840" w:h="12240" w:orient="landscape"/>
          <w:pgMar w:top="432" w:right="720" w:bottom="432" w:left="720" w:header="720" w:footer="720" w:gutter="0"/>
          <w:cols w:space="720"/>
          <w:docGrid w:linePitch="360"/>
        </w:sectPr>
      </w:pPr>
    </w:p>
    <w:p w14:paraId="5677DFF0" w14:textId="77777777" w:rsidR="00C114F3" w:rsidRDefault="00C114F3" w:rsidP="00C114F3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Terrestrial Biomes Booklet</w:t>
      </w:r>
    </w:p>
    <w:p w14:paraId="4FD6E5C9" w14:textId="77777777" w:rsidR="00C114F3" w:rsidRDefault="00C114F3" w:rsidP="00C114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 order to quickly review the characteristics of the 10 terrestrial biomes, you will be creating a booklet to showcase the most important information.</w:t>
      </w:r>
    </w:p>
    <w:p w14:paraId="023A2392" w14:textId="77777777" w:rsidR="00C114F3" w:rsidRDefault="00C114F3" w:rsidP="00C114F3">
      <w:pPr>
        <w:spacing w:after="0"/>
        <w:rPr>
          <w:rFonts w:ascii="Tahoma" w:hAnsi="Tahoma" w:cs="Tahoma"/>
          <w:sz w:val="24"/>
          <w:szCs w:val="24"/>
          <w:u w:val="single"/>
        </w:rPr>
      </w:pPr>
      <w:r>
        <w:rPr>
          <w:rFonts w:ascii="Tahoma" w:hAnsi="Tahoma" w:cs="Tahoma"/>
          <w:sz w:val="24"/>
          <w:szCs w:val="24"/>
          <w:u w:val="single"/>
        </w:rPr>
        <w:t>Materials needed:</w:t>
      </w:r>
    </w:p>
    <w:p w14:paraId="0B733976" w14:textId="77777777" w:rsidR="00C114F3" w:rsidRDefault="00C114F3" w:rsidP="00C114F3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 sheets of plain, unlined paper</w:t>
      </w:r>
    </w:p>
    <w:p w14:paraId="5E7017CB" w14:textId="77777777" w:rsidR="00C114F3" w:rsidRDefault="00C114F3" w:rsidP="00C114F3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Biome booklet cards</w:t>
      </w:r>
    </w:p>
    <w:p w14:paraId="0D4DB2DD" w14:textId="77777777" w:rsidR="00C114F3" w:rsidRDefault="00C114F3" w:rsidP="00C114F3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Scissors and glue</w:t>
      </w:r>
    </w:p>
    <w:p w14:paraId="78D37098" w14:textId="77777777" w:rsidR="00C114F3" w:rsidRDefault="00C114F3" w:rsidP="00C114F3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Textbook and/or other reference materials</w:t>
      </w:r>
    </w:p>
    <w:p w14:paraId="62936CC8" w14:textId="77777777" w:rsidR="00C114F3" w:rsidRDefault="00C114F3" w:rsidP="00C114F3">
      <w:pPr>
        <w:spacing w:after="0"/>
        <w:rPr>
          <w:rFonts w:ascii="Tahoma" w:hAnsi="Tahoma" w:cs="Tahoma"/>
          <w:sz w:val="24"/>
          <w:szCs w:val="24"/>
        </w:rPr>
      </w:pPr>
    </w:p>
    <w:p w14:paraId="4CC10E58" w14:textId="77777777" w:rsidR="00C114F3" w:rsidRDefault="00C114F3" w:rsidP="00C114F3">
      <w:pPr>
        <w:rPr>
          <w:rFonts w:ascii="Tahoma" w:hAnsi="Tahoma" w:cs="Tahoma"/>
          <w:sz w:val="24"/>
          <w:szCs w:val="24"/>
          <w:u w:val="single"/>
        </w:rPr>
      </w:pPr>
      <w:r>
        <w:rPr>
          <w:rFonts w:ascii="Tahoma" w:hAnsi="Tahoma" w:cs="Tahoma"/>
          <w:sz w:val="24"/>
          <w:szCs w:val="24"/>
          <w:u w:val="single"/>
        </w:rPr>
        <w:t>Procedure:</w:t>
      </w:r>
    </w:p>
    <w:p w14:paraId="25503012" w14:textId="77777777" w:rsidR="00C114F3" w:rsidRDefault="00C114F3" w:rsidP="00C114F3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Stack the 3 sheets of unlined paper and fold them to make a booklet.</w:t>
      </w:r>
    </w:p>
    <w:p w14:paraId="1050DDD0" w14:textId="77777777" w:rsidR="00C114F3" w:rsidRDefault="00C114F3" w:rsidP="00C114F3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On the front cover, write the title, your name and your class period.</w:t>
      </w:r>
    </w:p>
    <w:p w14:paraId="095A1BAE" w14:textId="77777777" w:rsidR="00C114F3" w:rsidRDefault="00C114F3" w:rsidP="00C114F3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At the top of each subsequent page of the booklet, write the name of one of the 10 major terrestrial biomes:</w:t>
      </w:r>
    </w:p>
    <w:p w14:paraId="60E48EA4" w14:textId="77777777" w:rsidR="00C114F3" w:rsidRDefault="00C114F3" w:rsidP="00C114F3">
      <w:pPr>
        <w:pStyle w:val="ListParagraph"/>
        <w:numPr>
          <w:ilvl w:val="2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Desert</w:t>
      </w:r>
    </w:p>
    <w:p w14:paraId="3B411EC4" w14:textId="77777777" w:rsidR="00C114F3" w:rsidRDefault="00C114F3" w:rsidP="00C114F3">
      <w:pPr>
        <w:pStyle w:val="ListParagraph"/>
        <w:numPr>
          <w:ilvl w:val="2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Tropical Savannah</w:t>
      </w:r>
    </w:p>
    <w:p w14:paraId="4C462257" w14:textId="77777777" w:rsidR="00C114F3" w:rsidRDefault="00C114F3" w:rsidP="00C114F3">
      <w:pPr>
        <w:pStyle w:val="ListParagraph"/>
        <w:numPr>
          <w:ilvl w:val="2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Temperate Grassland</w:t>
      </w:r>
    </w:p>
    <w:p w14:paraId="39A034FA" w14:textId="77777777" w:rsidR="00C114F3" w:rsidRDefault="00C114F3" w:rsidP="00C114F3">
      <w:pPr>
        <w:pStyle w:val="ListParagraph"/>
        <w:numPr>
          <w:ilvl w:val="2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Arctic Tundra</w:t>
      </w:r>
    </w:p>
    <w:p w14:paraId="521D3EB3" w14:textId="77777777" w:rsidR="00C114F3" w:rsidRDefault="00C114F3" w:rsidP="00C114F3">
      <w:pPr>
        <w:pStyle w:val="ListParagraph"/>
        <w:numPr>
          <w:ilvl w:val="2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Tropical Rain Forest</w:t>
      </w:r>
    </w:p>
    <w:p w14:paraId="46FB37BD" w14:textId="77777777" w:rsidR="00C114F3" w:rsidRDefault="00C114F3" w:rsidP="00C114F3">
      <w:pPr>
        <w:pStyle w:val="ListParagraph"/>
        <w:numPr>
          <w:ilvl w:val="2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Tropical Dry Forest</w:t>
      </w:r>
    </w:p>
    <w:p w14:paraId="2E9617EA" w14:textId="77777777" w:rsidR="00C114F3" w:rsidRDefault="00C114F3" w:rsidP="00C114F3">
      <w:pPr>
        <w:pStyle w:val="ListParagraph"/>
        <w:numPr>
          <w:ilvl w:val="2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Boreal Forest / Taiga</w:t>
      </w:r>
    </w:p>
    <w:p w14:paraId="4F204612" w14:textId="77777777" w:rsidR="00C114F3" w:rsidRDefault="00C114F3" w:rsidP="00C114F3">
      <w:pPr>
        <w:pStyle w:val="ListParagraph"/>
        <w:numPr>
          <w:ilvl w:val="2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Temperate Deciduous Forest</w:t>
      </w:r>
    </w:p>
    <w:p w14:paraId="242D071E" w14:textId="77777777" w:rsidR="00C114F3" w:rsidRDefault="00C114F3" w:rsidP="00C114F3">
      <w:pPr>
        <w:pStyle w:val="ListParagraph"/>
        <w:numPr>
          <w:ilvl w:val="2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Temperate Rain Forest</w:t>
      </w:r>
    </w:p>
    <w:p w14:paraId="6E76D6EC" w14:textId="77777777" w:rsidR="00C114F3" w:rsidRDefault="00C114F3" w:rsidP="00C114F3">
      <w:pPr>
        <w:pStyle w:val="ListParagraph"/>
        <w:numPr>
          <w:ilvl w:val="2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Chaparral</w:t>
      </w:r>
    </w:p>
    <w:p w14:paraId="60201172" w14:textId="77777777" w:rsidR="00C114F3" w:rsidRDefault="00C114F3" w:rsidP="00C114F3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Cut out the cards and sort them into the correct terrestrial biome.</w:t>
      </w:r>
    </w:p>
    <w:p w14:paraId="494A2A0A" w14:textId="77777777" w:rsidR="00C114F3" w:rsidRDefault="00C114F3" w:rsidP="00C114F3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Glue each of the cards on the page for that biome.</w:t>
      </w:r>
    </w:p>
    <w:p w14:paraId="3D3BA37D" w14:textId="77777777" w:rsidR="00C114F3" w:rsidRDefault="00C114F3" w:rsidP="00C114F3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Study your booklet for your assessment!</w:t>
      </w:r>
    </w:p>
    <w:p w14:paraId="33FBD4CB" w14:textId="77777777" w:rsidR="00C114F3" w:rsidRDefault="00C114F3" w:rsidP="00C114F3">
      <w:pPr>
        <w:pStyle w:val="ListParagraph"/>
        <w:rPr>
          <w:rFonts w:ascii="Tahoma" w:hAnsi="Tahoma" w:cs="Tahoma"/>
          <w:sz w:val="24"/>
          <w:szCs w:val="24"/>
        </w:rPr>
      </w:pPr>
    </w:p>
    <w:p w14:paraId="5F1F362D" w14:textId="77777777" w:rsidR="00C114F3" w:rsidRDefault="00C114F3" w:rsidP="00C114F3">
      <w:pPr>
        <w:rPr>
          <w:rFonts w:ascii="Tahoma" w:hAnsi="Tahoma" w:cs="Tahoma"/>
          <w:sz w:val="24"/>
          <w:szCs w:val="24"/>
        </w:rPr>
      </w:pPr>
      <w:r w:rsidRPr="007A516F">
        <w:rPr>
          <w:rFonts w:ascii="Tahoma" w:hAnsi="Tahoma" w:cs="Tahoma"/>
          <w:b/>
          <w:sz w:val="24"/>
          <w:szCs w:val="24"/>
        </w:rPr>
        <w:t>Grading Rubric:</w:t>
      </w:r>
      <w:r>
        <w:rPr>
          <w:rFonts w:ascii="Tahoma" w:hAnsi="Tahoma" w:cs="Tahoma"/>
          <w:sz w:val="24"/>
          <w:szCs w:val="24"/>
        </w:rPr>
        <w:t xml:space="preserve">  DO NOT LOSE THIS SHEET!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"/>
        <w:gridCol w:w="905"/>
        <w:gridCol w:w="1005"/>
        <w:gridCol w:w="1084"/>
        <w:gridCol w:w="918"/>
        <w:gridCol w:w="942"/>
        <w:gridCol w:w="901"/>
        <w:gridCol w:w="1084"/>
        <w:gridCol w:w="1084"/>
        <w:gridCol w:w="1001"/>
        <w:gridCol w:w="942"/>
      </w:tblGrid>
      <w:tr w:rsidR="00C114F3" w:rsidRPr="00C61FA8" w14:paraId="54CF260F" w14:textId="77777777" w:rsidTr="001C0671">
        <w:tc>
          <w:tcPr>
            <w:tcW w:w="980" w:type="dxa"/>
          </w:tcPr>
          <w:p w14:paraId="4B6E52A9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265EFF7" w14:textId="77777777" w:rsidR="00C114F3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BB3B703" w14:textId="77777777" w:rsidR="00C114F3" w:rsidRPr="00C61FA8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Desert</w:t>
            </w:r>
          </w:p>
        </w:tc>
        <w:tc>
          <w:tcPr>
            <w:tcW w:w="981" w:type="dxa"/>
          </w:tcPr>
          <w:p w14:paraId="3880D797" w14:textId="77777777" w:rsidR="00C114F3" w:rsidRPr="00C61FA8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Tropical Savannah</w:t>
            </w:r>
          </w:p>
        </w:tc>
        <w:tc>
          <w:tcPr>
            <w:tcW w:w="981" w:type="dxa"/>
          </w:tcPr>
          <w:p w14:paraId="41DB8C1B" w14:textId="77777777" w:rsidR="00C114F3" w:rsidRPr="00C61FA8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Temperate Grassland</w:t>
            </w:r>
          </w:p>
        </w:tc>
        <w:tc>
          <w:tcPr>
            <w:tcW w:w="981" w:type="dxa"/>
          </w:tcPr>
          <w:p w14:paraId="1E9AAFE4" w14:textId="77777777" w:rsidR="00C114F3" w:rsidRPr="00C61FA8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Arctic Tundra</w:t>
            </w:r>
          </w:p>
        </w:tc>
        <w:tc>
          <w:tcPr>
            <w:tcW w:w="981" w:type="dxa"/>
          </w:tcPr>
          <w:p w14:paraId="2F5A8DA1" w14:textId="77777777" w:rsidR="00C114F3" w:rsidRPr="00C61FA8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Tropical Rain Forest</w:t>
            </w:r>
          </w:p>
        </w:tc>
        <w:tc>
          <w:tcPr>
            <w:tcW w:w="981" w:type="dxa"/>
          </w:tcPr>
          <w:p w14:paraId="3FF81E1F" w14:textId="77777777" w:rsidR="00C114F3" w:rsidRPr="00C61FA8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Boreal Forest</w:t>
            </w:r>
          </w:p>
        </w:tc>
        <w:tc>
          <w:tcPr>
            <w:tcW w:w="981" w:type="dxa"/>
          </w:tcPr>
          <w:p w14:paraId="2CA873CA" w14:textId="77777777" w:rsidR="00C114F3" w:rsidRPr="00C61FA8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Temperate Deciduous Forest</w:t>
            </w:r>
          </w:p>
        </w:tc>
        <w:tc>
          <w:tcPr>
            <w:tcW w:w="981" w:type="dxa"/>
          </w:tcPr>
          <w:p w14:paraId="556ECEC5" w14:textId="77777777" w:rsidR="00C114F3" w:rsidRPr="00C61FA8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Temperate Rain Forest</w:t>
            </w:r>
          </w:p>
        </w:tc>
        <w:tc>
          <w:tcPr>
            <w:tcW w:w="981" w:type="dxa"/>
          </w:tcPr>
          <w:p w14:paraId="16FF32DC" w14:textId="77777777" w:rsidR="00C114F3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74EECD9" w14:textId="77777777" w:rsidR="00C114F3" w:rsidRPr="00C61FA8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Chaparral</w:t>
            </w:r>
          </w:p>
        </w:tc>
        <w:tc>
          <w:tcPr>
            <w:tcW w:w="981" w:type="dxa"/>
          </w:tcPr>
          <w:p w14:paraId="09E13340" w14:textId="77777777" w:rsidR="00C114F3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F77DFBD" w14:textId="77777777" w:rsidR="00C114F3" w:rsidRPr="00C61FA8" w:rsidRDefault="00C114F3" w:rsidP="001C067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Tropical Dry Forest</w:t>
            </w:r>
          </w:p>
        </w:tc>
      </w:tr>
      <w:tr w:rsidR="00C114F3" w:rsidRPr="00C61FA8" w14:paraId="65BCAAFB" w14:textId="77777777" w:rsidTr="001C0671">
        <w:tc>
          <w:tcPr>
            <w:tcW w:w="980" w:type="dxa"/>
          </w:tcPr>
          <w:p w14:paraId="29F3E378" w14:textId="77777777" w:rsidR="00C114F3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Location</w:t>
            </w:r>
          </w:p>
          <w:p w14:paraId="0C6A3A27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245AF8D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266C95B5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2EB8004B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3F01848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0CE07699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1A328967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1FCDE247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386E7790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00EDAAE1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38C12BDE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114F3" w:rsidRPr="00C61FA8" w14:paraId="0C344251" w14:textId="77777777" w:rsidTr="001C0671">
        <w:tc>
          <w:tcPr>
            <w:tcW w:w="980" w:type="dxa"/>
          </w:tcPr>
          <w:p w14:paraId="11F8417E" w14:textId="77777777" w:rsidR="00C114F3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Map</w:t>
            </w:r>
          </w:p>
          <w:p w14:paraId="7BF53E3C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0A617E3C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59346FC7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4BB11709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3CD83C4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5E44EBB0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1512B7F3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0A27A62B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2E1E7EA3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2ED03D6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39B913AA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114F3" w:rsidRPr="00C61FA8" w14:paraId="41223A49" w14:textId="77777777" w:rsidTr="001C0671">
        <w:tc>
          <w:tcPr>
            <w:tcW w:w="980" w:type="dxa"/>
          </w:tcPr>
          <w:p w14:paraId="4BE0E3EF" w14:textId="77777777" w:rsidR="00C114F3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Graph</w:t>
            </w:r>
          </w:p>
          <w:p w14:paraId="0D951EBF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2CC92D7A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3CE25B9D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52E17C03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2F5F6119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791CC608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5FE62BD2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1C2C0E81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1351DF6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4DCB61EC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0E7888BC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114F3" w:rsidRPr="00C61FA8" w14:paraId="6CCDA2CC" w14:textId="77777777" w:rsidTr="001C0671">
        <w:tc>
          <w:tcPr>
            <w:tcW w:w="980" w:type="dxa"/>
          </w:tcPr>
          <w:p w14:paraId="5922DFE1" w14:textId="77777777" w:rsidR="00C114F3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Plants</w:t>
            </w:r>
          </w:p>
          <w:p w14:paraId="29F3A104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0274EDF9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5ADA22ED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7D7AC426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9C3E5C8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1B530CCA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5C1E60C5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14735909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282B5E3A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22CA9424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50A1DDFA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114F3" w:rsidRPr="00C61FA8" w14:paraId="21A9FBBE" w14:textId="77777777" w:rsidTr="001C0671">
        <w:tc>
          <w:tcPr>
            <w:tcW w:w="980" w:type="dxa"/>
          </w:tcPr>
          <w:p w14:paraId="27EB6A4A" w14:textId="77777777" w:rsidR="00C114F3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Animals</w:t>
            </w:r>
          </w:p>
          <w:p w14:paraId="0D596E3B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3AE67CA4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374863B0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F25350B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0170EC99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43157F6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540862EA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0C79B8C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4A74351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7FCE651F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2C0A4947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114F3" w:rsidRPr="00C61FA8" w14:paraId="499EBD14" w14:textId="77777777" w:rsidTr="001C0671">
        <w:tc>
          <w:tcPr>
            <w:tcW w:w="980" w:type="dxa"/>
          </w:tcPr>
          <w:p w14:paraId="112B5E6D" w14:textId="77777777" w:rsidR="00C114F3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Abiotic</w:t>
            </w:r>
          </w:p>
          <w:p w14:paraId="47D22A21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4A7061C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76A23D01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490B5197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5245DC01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5D15FD82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2FAB5AB1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5BC2F272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0DBD774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6CE56763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81" w:type="dxa"/>
          </w:tcPr>
          <w:p w14:paraId="37BC3089" w14:textId="77777777" w:rsidR="00C114F3" w:rsidRPr="00C61FA8" w:rsidRDefault="00C114F3" w:rsidP="001C0671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69C882C7" w14:textId="77777777" w:rsidR="00C114F3" w:rsidRPr="00C61FA8" w:rsidRDefault="00C114F3" w:rsidP="00C114F3">
      <w:pPr>
        <w:rPr>
          <w:rFonts w:ascii="Tahoma" w:hAnsi="Tahoma" w:cs="Tahoma"/>
          <w:sz w:val="16"/>
          <w:szCs w:val="16"/>
        </w:rPr>
      </w:pPr>
    </w:p>
    <w:p w14:paraId="40F1C314" w14:textId="15D59F9D" w:rsidR="00C114F3" w:rsidRPr="00E506DF" w:rsidRDefault="00C114F3" w:rsidP="00E506DF">
      <w:pPr>
        <w:jc w:val="center"/>
        <w:rPr>
          <w:sz w:val="4"/>
          <w:szCs w:val="4"/>
        </w:rPr>
      </w:pPr>
    </w:p>
    <w:sectPr w:rsidR="00C114F3" w:rsidRPr="00E506DF" w:rsidSect="00C61FA8">
      <w:head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37619" w14:textId="77777777" w:rsidR="00363985" w:rsidRDefault="00363985" w:rsidP="00323079">
      <w:pPr>
        <w:spacing w:after="0" w:line="240" w:lineRule="auto"/>
      </w:pPr>
      <w:r>
        <w:separator/>
      </w:r>
    </w:p>
  </w:endnote>
  <w:endnote w:type="continuationSeparator" w:id="0">
    <w:p w14:paraId="2CCB3D00" w14:textId="77777777" w:rsidR="00363985" w:rsidRDefault="00363985" w:rsidP="00323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32100" w14:textId="77777777" w:rsidR="00363985" w:rsidRDefault="00363985" w:rsidP="00323079">
      <w:pPr>
        <w:spacing w:after="0" w:line="240" w:lineRule="auto"/>
      </w:pPr>
      <w:r>
        <w:separator/>
      </w:r>
    </w:p>
  </w:footnote>
  <w:footnote w:type="continuationSeparator" w:id="0">
    <w:p w14:paraId="41721491" w14:textId="77777777" w:rsidR="00363985" w:rsidRDefault="00363985" w:rsidP="00323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DF651" w14:textId="77777777" w:rsidR="007A516F" w:rsidRDefault="00C114F3" w:rsidP="007A516F">
    <w:pPr>
      <w:pStyle w:val="Header"/>
      <w:jc w:val="right"/>
    </w:pPr>
    <w:r>
      <w:t>Name: _____________________________________________</w:t>
    </w:r>
  </w:p>
  <w:p w14:paraId="65EF5C16" w14:textId="77777777" w:rsidR="007A516F" w:rsidRDefault="003933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566E4"/>
    <w:multiLevelType w:val="hybridMultilevel"/>
    <w:tmpl w:val="1BAC0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926C0"/>
    <w:multiLevelType w:val="hybridMultilevel"/>
    <w:tmpl w:val="91EA684A"/>
    <w:lvl w:ilvl="0" w:tplc="97A412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EE5C8E"/>
    <w:multiLevelType w:val="hybridMultilevel"/>
    <w:tmpl w:val="93605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6755FF"/>
    <w:multiLevelType w:val="hybridMultilevel"/>
    <w:tmpl w:val="9894DA12"/>
    <w:lvl w:ilvl="0" w:tplc="97A41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82247"/>
    <w:multiLevelType w:val="hybridMultilevel"/>
    <w:tmpl w:val="524CA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574"/>
    <w:rsid w:val="000524FC"/>
    <w:rsid w:val="0006190E"/>
    <w:rsid w:val="00071F7F"/>
    <w:rsid w:val="0007354E"/>
    <w:rsid w:val="00092858"/>
    <w:rsid w:val="000D2449"/>
    <w:rsid w:val="00101F15"/>
    <w:rsid w:val="001229D4"/>
    <w:rsid w:val="00154D4D"/>
    <w:rsid w:val="0016137E"/>
    <w:rsid w:val="00175A95"/>
    <w:rsid w:val="00176CD8"/>
    <w:rsid w:val="001856A1"/>
    <w:rsid w:val="001E39AE"/>
    <w:rsid w:val="00241B91"/>
    <w:rsid w:val="00263F03"/>
    <w:rsid w:val="00270409"/>
    <w:rsid w:val="00323079"/>
    <w:rsid w:val="00363985"/>
    <w:rsid w:val="00365BA4"/>
    <w:rsid w:val="003674AB"/>
    <w:rsid w:val="00374628"/>
    <w:rsid w:val="0039492D"/>
    <w:rsid w:val="00404DC9"/>
    <w:rsid w:val="00464086"/>
    <w:rsid w:val="004B44F3"/>
    <w:rsid w:val="004C1C67"/>
    <w:rsid w:val="004D2CF0"/>
    <w:rsid w:val="00563A0A"/>
    <w:rsid w:val="00564599"/>
    <w:rsid w:val="0059298A"/>
    <w:rsid w:val="005E2594"/>
    <w:rsid w:val="005E4C07"/>
    <w:rsid w:val="00602392"/>
    <w:rsid w:val="00613916"/>
    <w:rsid w:val="00614760"/>
    <w:rsid w:val="0064254C"/>
    <w:rsid w:val="006A009B"/>
    <w:rsid w:val="006B3ADB"/>
    <w:rsid w:val="00754641"/>
    <w:rsid w:val="007665CA"/>
    <w:rsid w:val="007A4FC5"/>
    <w:rsid w:val="007D6064"/>
    <w:rsid w:val="007F550F"/>
    <w:rsid w:val="0083617E"/>
    <w:rsid w:val="0084186E"/>
    <w:rsid w:val="009450BB"/>
    <w:rsid w:val="00991C40"/>
    <w:rsid w:val="00996A19"/>
    <w:rsid w:val="009A02C8"/>
    <w:rsid w:val="00A0104F"/>
    <w:rsid w:val="00A343D4"/>
    <w:rsid w:val="00A43441"/>
    <w:rsid w:val="00A52574"/>
    <w:rsid w:val="00A71533"/>
    <w:rsid w:val="00AA6954"/>
    <w:rsid w:val="00AF3A83"/>
    <w:rsid w:val="00B2262E"/>
    <w:rsid w:val="00B47334"/>
    <w:rsid w:val="00B82188"/>
    <w:rsid w:val="00BD4981"/>
    <w:rsid w:val="00BE0E15"/>
    <w:rsid w:val="00C114F3"/>
    <w:rsid w:val="00C17A58"/>
    <w:rsid w:val="00C279C8"/>
    <w:rsid w:val="00C45AAC"/>
    <w:rsid w:val="00C73F76"/>
    <w:rsid w:val="00C76986"/>
    <w:rsid w:val="00CD5A5B"/>
    <w:rsid w:val="00CE166E"/>
    <w:rsid w:val="00CF36C6"/>
    <w:rsid w:val="00D27CEB"/>
    <w:rsid w:val="00D52163"/>
    <w:rsid w:val="00D961B5"/>
    <w:rsid w:val="00DE3187"/>
    <w:rsid w:val="00E12147"/>
    <w:rsid w:val="00E30AF9"/>
    <w:rsid w:val="00E34DFC"/>
    <w:rsid w:val="00E42460"/>
    <w:rsid w:val="00E506DF"/>
    <w:rsid w:val="00E55A84"/>
    <w:rsid w:val="00E80DA8"/>
    <w:rsid w:val="00E87B1C"/>
    <w:rsid w:val="00F33454"/>
    <w:rsid w:val="00F61CEC"/>
    <w:rsid w:val="00F67AD2"/>
    <w:rsid w:val="00F75287"/>
    <w:rsid w:val="00FA67EE"/>
    <w:rsid w:val="00FD361F"/>
    <w:rsid w:val="00FF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C8DF6E"/>
  <w15:docId w15:val="{03290F8B-4F31-429E-B286-BF5A1974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2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30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079"/>
  </w:style>
  <w:style w:type="paragraph" w:styleId="Footer">
    <w:name w:val="footer"/>
    <w:basedOn w:val="Normal"/>
    <w:link w:val="FooterChar"/>
    <w:uiPriority w:val="99"/>
    <w:unhideWhenUsed/>
    <w:rsid w:val="003230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079"/>
  </w:style>
  <w:style w:type="paragraph" w:styleId="NormalWeb">
    <w:name w:val="Normal (Web)"/>
    <w:basedOn w:val="Normal"/>
    <w:uiPriority w:val="99"/>
    <w:semiHidden/>
    <w:unhideWhenUsed/>
    <w:rsid w:val="00073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54D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61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4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A86B6-FFA4-4006-B5E0-EE6D2229F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Clay Schools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Mudd, Sharon L.</cp:lastModifiedBy>
  <cp:revision>5</cp:revision>
  <cp:lastPrinted>2017-06-05T17:06:00Z</cp:lastPrinted>
  <dcterms:created xsi:type="dcterms:W3CDTF">2017-06-05T17:14:00Z</dcterms:created>
  <dcterms:modified xsi:type="dcterms:W3CDTF">2017-10-19T18:04:00Z</dcterms:modified>
</cp:coreProperties>
</file>